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經濟部水利署水利規劃試驗所之招標公告，公告日為103/03/07"/>
      </w:tblPr>
      <w:tblGrid>
        <w:gridCol w:w="270"/>
        <w:gridCol w:w="1951"/>
        <w:gridCol w:w="8275"/>
      </w:tblGrid>
      <w:tr w:rsidR="00E458E6" w:rsidRPr="00E458E6" w:rsidTr="00E458E6">
        <w:trPr>
          <w:tblCellSpacing w:w="0" w:type="dxa"/>
        </w:trPr>
        <w:tc>
          <w:tcPr>
            <w:tcW w:w="0" w:type="auto"/>
            <w:gridSpan w:val="3"/>
            <w:tcBorders>
              <w:top w:val="single" w:sz="6" w:space="0" w:color="FFFFFF"/>
              <w:left w:val="single" w:sz="6" w:space="0" w:color="FFFFFF"/>
              <w:bottom w:val="single" w:sz="6" w:space="0" w:color="89C0C7"/>
              <w:right w:val="single" w:sz="6" w:space="0" w:color="FFFFFF"/>
            </w:tcBorders>
            <w:vAlign w:val="center"/>
            <w:hideMark/>
          </w:tcPr>
          <w:p w:rsidR="00E458E6" w:rsidRPr="00E458E6" w:rsidRDefault="00E458E6" w:rsidP="00E458E6">
            <w:pPr>
              <w:widowControl/>
              <w:spacing w:before="100" w:beforeAutospacing="1" w:after="100" w:afterAutospacing="1"/>
              <w:jc w:val="center"/>
              <w:outlineLvl w:val="0"/>
              <w:rPr>
                <w:rFonts w:ascii="新細明體" w:hAnsi="新細明體" w:cs="新細明體"/>
                <w:b/>
                <w:bCs/>
                <w:kern w:val="36"/>
                <w:sz w:val="48"/>
                <w:szCs w:val="48"/>
              </w:rPr>
            </w:pPr>
            <w:r w:rsidRPr="00E458E6">
              <w:rPr>
                <w:rFonts w:ascii="新細明體" w:hAnsi="新細明體" w:cs="新細明體"/>
                <w:b/>
                <w:bCs/>
                <w:kern w:val="36"/>
                <w:sz w:val="48"/>
                <w:szCs w:val="48"/>
              </w:rPr>
              <w:t>限制性招標(經公開評選或公開徵求)公告</w:t>
            </w:r>
          </w:p>
          <w:p w:rsidR="00E458E6" w:rsidRPr="00E458E6" w:rsidRDefault="00E458E6" w:rsidP="00E458E6">
            <w:pPr>
              <w:widowControl/>
              <w:spacing w:before="100" w:beforeAutospacing="1" w:after="100" w:afterAutospacing="1"/>
              <w:jc w:val="center"/>
              <w:outlineLvl w:val="2"/>
              <w:rPr>
                <w:rFonts w:ascii="新細明體" w:hAnsi="新細明體" w:cs="新細明體"/>
                <w:b/>
                <w:bCs/>
                <w:kern w:val="0"/>
                <w:sz w:val="27"/>
                <w:szCs w:val="27"/>
              </w:rPr>
            </w:pPr>
            <w:r w:rsidRPr="00E458E6">
              <w:rPr>
                <w:rFonts w:ascii="新細明體" w:hAnsi="新細明體" w:cs="新細明體"/>
                <w:b/>
                <w:bCs/>
                <w:kern w:val="0"/>
                <w:sz w:val="27"/>
                <w:szCs w:val="27"/>
              </w:rPr>
              <w:t>公告日：103/03/07</w:t>
            </w:r>
          </w:p>
        </w:tc>
      </w:tr>
      <w:tr w:rsidR="00E458E6" w:rsidRPr="00E458E6" w:rsidTr="00E458E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89C0C7"/>
            <w:vAlign w:val="center"/>
            <w:hideMark/>
          </w:tcPr>
          <w:p w:rsidR="00E458E6" w:rsidRPr="00E458E6" w:rsidRDefault="00E458E6" w:rsidP="00E458E6">
            <w:pPr>
              <w:widowControl/>
              <w:jc w:val="center"/>
              <w:rPr>
                <w:rFonts w:ascii="新細明體" w:hAnsi="新細明體" w:cs="新細明體"/>
                <w:kern w:val="0"/>
                <w:szCs w:val="24"/>
              </w:rPr>
            </w:pPr>
            <w:r w:rsidRPr="00E458E6">
              <w:rPr>
                <w:rFonts w:ascii="新細明體" w:hAnsi="新細明體" w:cs="新細明體"/>
                <w:kern w:val="0"/>
                <w:szCs w:val="24"/>
              </w:rPr>
              <w:t>機</w:t>
            </w:r>
            <w:r w:rsidRPr="00E458E6">
              <w:rPr>
                <w:rFonts w:ascii="新細明體" w:hAnsi="新細明體" w:cs="新細明體"/>
                <w:kern w:val="0"/>
                <w:szCs w:val="24"/>
              </w:rPr>
              <w:br/>
              <w:t>關</w:t>
            </w:r>
            <w:r w:rsidRPr="00E458E6">
              <w:rPr>
                <w:rFonts w:ascii="新細明體" w:hAnsi="新細明體" w:cs="新細明體"/>
                <w:kern w:val="0"/>
                <w:szCs w:val="24"/>
              </w:rPr>
              <w:br/>
              <w:t>資</w:t>
            </w:r>
            <w:r w:rsidRPr="00E458E6">
              <w:rPr>
                <w:rFonts w:ascii="新細明體" w:hAnsi="新細明體" w:cs="新細明體"/>
                <w:kern w:val="0"/>
                <w:szCs w:val="24"/>
              </w:rPr>
              <w:br/>
              <w:t xml:space="preserve">料 </w:t>
            </w:r>
          </w:p>
        </w:tc>
        <w:tc>
          <w:tcPr>
            <w:tcW w:w="0" w:type="auto"/>
            <w:tcBorders>
              <w:top w:val="outset" w:sz="6" w:space="0" w:color="auto"/>
              <w:left w:val="outset" w:sz="6" w:space="0" w:color="auto"/>
              <w:bottom w:val="outset" w:sz="6" w:space="0" w:color="auto"/>
              <w:right w:val="outset" w:sz="6" w:space="0" w:color="auto"/>
            </w:tcBorders>
            <w:shd w:val="clear" w:color="auto" w:fill="DAEBED"/>
            <w:vAlign w:val="center"/>
            <w:hideMark/>
          </w:tcPr>
          <w:p w:rsidR="00E458E6" w:rsidRPr="00E458E6" w:rsidRDefault="00E458E6" w:rsidP="00E458E6">
            <w:pPr>
              <w:widowControl/>
              <w:jc w:val="center"/>
              <w:rPr>
                <w:rFonts w:ascii="新細明體" w:hAnsi="新細明體" w:cs="新細明體"/>
                <w:b/>
                <w:bCs/>
                <w:kern w:val="0"/>
                <w:szCs w:val="24"/>
              </w:rPr>
            </w:pPr>
            <w:r w:rsidRPr="00E458E6">
              <w:rPr>
                <w:rFonts w:ascii="新細明體" w:hAnsi="新細明體" w:cs="新細明體"/>
                <w:b/>
                <w:bCs/>
                <w:kern w:val="0"/>
                <w:szCs w:val="24"/>
              </w:rPr>
              <w:t>機關代碼</w:t>
            </w:r>
          </w:p>
        </w:tc>
        <w:tc>
          <w:tcPr>
            <w:tcW w:w="0" w:type="auto"/>
            <w:tcBorders>
              <w:top w:val="outset" w:sz="6" w:space="0" w:color="auto"/>
              <w:left w:val="outset" w:sz="6" w:space="0" w:color="auto"/>
              <w:bottom w:val="outset" w:sz="6" w:space="0" w:color="auto"/>
              <w:right w:val="outset" w:sz="6" w:space="0" w:color="auto"/>
            </w:tcBorders>
            <w:shd w:val="clear" w:color="auto" w:fill="EFF1F1"/>
            <w:vAlign w:val="center"/>
            <w:hideMark/>
          </w:tcPr>
          <w:p w:rsidR="00E458E6" w:rsidRPr="00E458E6" w:rsidRDefault="00E458E6" w:rsidP="00E458E6">
            <w:pPr>
              <w:widowControl/>
              <w:rPr>
                <w:rFonts w:ascii="新細明體" w:hAnsi="新細明體" w:cs="新細明體"/>
                <w:kern w:val="0"/>
                <w:szCs w:val="24"/>
              </w:rPr>
            </w:pPr>
            <w:r w:rsidRPr="00E458E6">
              <w:rPr>
                <w:rFonts w:ascii="新細明體" w:hAnsi="新細明體" w:cs="新細明體"/>
                <w:kern w:val="0"/>
                <w:szCs w:val="24"/>
              </w:rPr>
              <w:t xml:space="preserve">3.13.20.4 </w:t>
            </w:r>
          </w:p>
        </w:tc>
      </w:tr>
      <w:tr w:rsidR="00E458E6" w:rsidRPr="00E458E6" w:rsidTr="00E458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58E6" w:rsidRPr="00E458E6" w:rsidRDefault="00E458E6" w:rsidP="00E458E6">
            <w:pPr>
              <w:widowControl/>
              <w:rPr>
                <w:rFonts w:ascii="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AEBED"/>
            <w:vAlign w:val="center"/>
            <w:hideMark/>
          </w:tcPr>
          <w:p w:rsidR="00E458E6" w:rsidRPr="00E458E6" w:rsidRDefault="00E458E6" w:rsidP="00E458E6">
            <w:pPr>
              <w:widowControl/>
              <w:jc w:val="center"/>
              <w:rPr>
                <w:rFonts w:ascii="新細明體" w:hAnsi="新細明體" w:cs="新細明體"/>
                <w:b/>
                <w:bCs/>
                <w:kern w:val="0"/>
                <w:szCs w:val="24"/>
              </w:rPr>
            </w:pPr>
            <w:r w:rsidRPr="00E458E6">
              <w:rPr>
                <w:rFonts w:ascii="新細明體" w:hAnsi="新細明體" w:cs="新細明體"/>
                <w:b/>
                <w:bCs/>
                <w:kern w:val="0"/>
                <w:szCs w:val="24"/>
              </w:rPr>
              <w:t>機關名稱</w:t>
            </w:r>
          </w:p>
        </w:tc>
        <w:tc>
          <w:tcPr>
            <w:tcW w:w="0" w:type="auto"/>
            <w:tcBorders>
              <w:top w:val="outset" w:sz="6" w:space="0" w:color="auto"/>
              <w:left w:val="outset" w:sz="6" w:space="0" w:color="auto"/>
              <w:bottom w:val="outset" w:sz="6" w:space="0" w:color="auto"/>
              <w:right w:val="outset" w:sz="6" w:space="0" w:color="auto"/>
            </w:tcBorders>
            <w:shd w:val="clear" w:color="auto" w:fill="EFF1F1"/>
            <w:vAlign w:val="center"/>
            <w:hideMark/>
          </w:tcPr>
          <w:p w:rsidR="00E458E6" w:rsidRPr="00E458E6" w:rsidRDefault="00E458E6" w:rsidP="00E458E6">
            <w:pPr>
              <w:widowControl/>
              <w:rPr>
                <w:rFonts w:ascii="新細明體" w:hAnsi="新細明體" w:cs="新細明體"/>
                <w:kern w:val="0"/>
                <w:szCs w:val="24"/>
              </w:rPr>
            </w:pPr>
            <w:r w:rsidRPr="00E458E6">
              <w:rPr>
                <w:rFonts w:ascii="新細明體" w:hAnsi="新細明體" w:cs="新細明體"/>
                <w:kern w:val="0"/>
                <w:szCs w:val="24"/>
              </w:rPr>
              <w:t xml:space="preserve">經濟部水利署水利規劃試驗所 </w:t>
            </w:r>
          </w:p>
        </w:tc>
      </w:tr>
      <w:tr w:rsidR="00E458E6" w:rsidRPr="00E458E6" w:rsidTr="00E458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58E6" w:rsidRPr="00E458E6" w:rsidRDefault="00E458E6" w:rsidP="00E458E6">
            <w:pPr>
              <w:widowControl/>
              <w:rPr>
                <w:rFonts w:ascii="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AEBED"/>
            <w:vAlign w:val="center"/>
            <w:hideMark/>
          </w:tcPr>
          <w:p w:rsidR="00E458E6" w:rsidRPr="00E458E6" w:rsidRDefault="00E458E6" w:rsidP="00E458E6">
            <w:pPr>
              <w:widowControl/>
              <w:jc w:val="center"/>
              <w:rPr>
                <w:rFonts w:ascii="新細明體" w:hAnsi="新細明體" w:cs="新細明體"/>
                <w:b/>
                <w:bCs/>
                <w:kern w:val="0"/>
                <w:szCs w:val="24"/>
              </w:rPr>
            </w:pPr>
            <w:r w:rsidRPr="00E458E6">
              <w:rPr>
                <w:rFonts w:ascii="新細明體" w:hAnsi="新細明體" w:cs="新細明體"/>
                <w:b/>
                <w:bCs/>
                <w:kern w:val="0"/>
                <w:szCs w:val="24"/>
              </w:rPr>
              <w:t>單位名稱</w:t>
            </w:r>
          </w:p>
        </w:tc>
        <w:tc>
          <w:tcPr>
            <w:tcW w:w="0" w:type="auto"/>
            <w:tcBorders>
              <w:top w:val="outset" w:sz="6" w:space="0" w:color="auto"/>
              <w:left w:val="outset" w:sz="6" w:space="0" w:color="auto"/>
              <w:bottom w:val="outset" w:sz="6" w:space="0" w:color="auto"/>
              <w:right w:val="outset" w:sz="6" w:space="0" w:color="auto"/>
            </w:tcBorders>
            <w:shd w:val="clear" w:color="auto" w:fill="EFF1F1"/>
            <w:vAlign w:val="center"/>
            <w:hideMark/>
          </w:tcPr>
          <w:p w:rsidR="00E458E6" w:rsidRPr="00E458E6" w:rsidRDefault="00E458E6" w:rsidP="00E458E6">
            <w:pPr>
              <w:widowControl/>
              <w:rPr>
                <w:rFonts w:ascii="新細明體" w:hAnsi="新細明體" w:cs="新細明體"/>
                <w:kern w:val="0"/>
                <w:szCs w:val="24"/>
              </w:rPr>
            </w:pPr>
            <w:r w:rsidRPr="00E458E6">
              <w:rPr>
                <w:rFonts w:ascii="新細明體" w:hAnsi="新細明體" w:cs="新細明體"/>
                <w:kern w:val="0"/>
                <w:szCs w:val="24"/>
              </w:rPr>
              <w:t xml:space="preserve">經濟部水利署水利規劃試驗所 </w:t>
            </w:r>
          </w:p>
        </w:tc>
      </w:tr>
      <w:tr w:rsidR="00E458E6" w:rsidRPr="00E458E6" w:rsidTr="00E458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58E6" w:rsidRPr="00E458E6" w:rsidRDefault="00E458E6" w:rsidP="00E458E6">
            <w:pPr>
              <w:widowControl/>
              <w:rPr>
                <w:rFonts w:ascii="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AEBED"/>
            <w:vAlign w:val="center"/>
            <w:hideMark/>
          </w:tcPr>
          <w:p w:rsidR="00E458E6" w:rsidRPr="00E458E6" w:rsidRDefault="00E458E6" w:rsidP="00E458E6">
            <w:pPr>
              <w:widowControl/>
              <w:jc w:val="center"/>
              <w:rPr>
                <w:rFonts w:ascii="新細明體" w:hAnsi="新細明體" w:cs="新細明體"/>
                <w:b/>
                <w:bCs/>
                <w:kern w:val="0"/>
                <w:szCs w:val="24"/>
              </w:rPr>
            </w:pPr>
            <w:r w:rsidRPr="00E458E6">
              <w:rPr>
                <w:rFonts w:ascii="新細明體" w:hAnsi="新細明體" w:cs="新細明體"/>
                <w:b/>
                <w:bCs/>
                <w:kern w:val="0"/>
                <w:szCs w:val="24"/>
              </w:rPr>
              <w:t>機關地址</w:t>
            </w:r>
          </w:p>
        </w:tc>
        <w:tc>
          <w:tcPr>
            <w:tcW w:w="0" w:type="auto"/>
            <w:tcBorders>
              <w:top w:val="outset" w:sz="6" w:space="0" w:color="auto"/>
              <w:left w:val="outset" w:sz="6" w:space="0" w:color="auto"/>
              <w:bottom w:val="outset" w:sz="6" w:space="0" w:color="auto"/>
              <w:right w:val="outset" w:sz="6" w:space="0" w:color="auto"/>
            </w:tcBorders>
            <w:shd w:val="clear" w:color="auto" w:fill="EFF1F1"/>
            <w:vAlign w:val="center"/>
            <w:hideMark/>
          </w:tcPr>
          <w:p w:rsidR="00E458E6" w:rsidRPr="00E458E6" w:rsidRDefault="00E458E6" w:rsidP="00E458E6">
            <w:pPr>
              <w:widowControl/>
              <w:rPr>
                <w:rFonts w:ascii="新細明體" w:hAnsi="新細明體" w:cs="新細明體"/>
                <w:kern w:val="0"/>
                <w:szCs w:val="24"/>
              </w:rPr>
            </w:pPr>
            <w:r w:rsidRPr="00E458E6">
              <w:rPr>
                <w:rFonts w:ascii="新細明體" w:hAnsi="新細明體" w:cs="新細明體"/>
                <w:kern w:val="0"/>
                <w:szCs w:val="24"/>
              </w:rPr>
              <w:t>413</w:t>
            </w:r>
            <w:proofErr w:type="gramStart"/>
            <w:r w:rsidRPr="00E458E6">
              <w:rPr>
                <w:rFonts w:ascii="新細明體" w:hAnsi="新細明體" w:cs="新細明體"/>
                <w:kern w:val="0"/>
                <w:szCs w:val="24"/>
              </w:rPr>
              <w:t>臺</w:t>
            </w:r>
            <w:proofErr w:type="gramEnd"/>
            <w:r w:rsidRPr="00E458E6">
              <w:rPr>
                <w:rFonts w:ascii="新細明體" w:hAnsi="新細明體" w:cs="新細明體"/>
                <w:kern w:val="0"/>
                <w:szCs w:val="24"/>
              </w:rPr>
              <w:t xml:space="preserve">中市霧峰區中正路1340號 </w:t>
            </w:r>
          </w:p>
        </w:tc>
      </w:tr>
      <w:tr w:rsidR="00E458E6" w:rsidRPr="00E458E6" w:rsidTr="00E458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58E6" w:rsidRPr="00E458E6" w:rsidRDefault="00E458E6" w:rsidP="00E458E6">
            <w:pPr>
              <w:widowControl/>
              <w:rPr>
                <w:rFonts w:ascii="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AEBED"/>
            <w:vAlign w:val="center"/>
            <w:hideMark/>
          </w:tcPr>
          <w:p w:rsidR="00E458E6" w:rsidRPr="00E458E6" w:rsidRDefault="00E458E6" w:rsidP="00E458E6">
            <w:pPr>
              <w:widowControl/>
              <w:jc w:val="center"/>
              <w:rPr>
                <w:rFonts w:ascii="新細明體" w:hAnsi="新細明體" w:cs="新細明體"/>
                <w:b/>
                <w:bCs/>
                <w:kern w:val="0"/>
                <w:szCs w:val="24"/>
              </w:rPr>
            </w:pPr>
            <w:r w:rsidRPr="00E458E6">
              <w:rPr>
                <w:rFonts w:ascii="新細明體" w:hAnsi="新細明體" w:cs="新細明體"/>
                <w:b/>
                <w:bCs/>
                <w:kern w:val="0"/>
                <w:szCs w:val="24"/>
              </w:rPr>
              <w:t>聯絡人</w:t>
            </w:r>
          </w:p>
        </w:tc>
        <w:tc>
          <w:tcPr>
            <w:tcW w:w="0" w:type="auto"/>
            <w:tcBorders>
              <w:top w:val="outset" w:sz="6" w:space="0" w:color="auto"/>
              <w:left w:val="outset" w:sz="6" w:space="0" w:color="auto"/>
              <w:bottom w:val="outset" w:sz="6" w:space="0" w:color="auto"/>
              <w:right w:val="outset" w:sz="6" w:space="0" w:color="auto"/>
            </w:tcBorders>
            <w:shd w:val="clear" w:color="auto" w:fill="EFF1F1"/>
            <w:vAlign w:val="center"/>
            <w:hideMark/>
          </w:tcPr>
          <w:p w:rsidR="00E458E6" w:rsidRPr="00E458E6" w:rsidRDefault="00E458E6" w:rsidP="00E458E6">
            <w:pPr>
              <w:widowControl/>
              <w:rPr>
                <w:rFonts w:ascii="新細明體" w:hAnsi="新細明體" w:cs="新細明體"/>
                <w:kern w:val="0"/>
                <w:szCs w:val="24"/>
              </w:rPr>
            </w:pPr>
            <w:r w:rsidRPr="00E458E6">
              <w:rPr>
                <w:rFonts w:ascii="新細明體" w:hAnsi="新細明體" w:cs="新細明體"/>
                <w:kern w:val="0"/>
                <w:szCs w:val="24"/>
              </w:rPr>
              <w:t xml:space="preserve">陳春伸 </w:t>
            </w:r>
          </w:p>
        </w:tc>
      </w:tr>
      <w:tr w:rsidR="00E458E6" w:rsidRPr="00E458E6" w:rsidTr="00E458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58E6" w:rsidRPr="00E458E6" w:rsidRDefault="00E458E6" w:rsidP="00E458E6">
            <w:pPr>
              <w:widowControl/>
              <w:rPr>
                <w:rFonts w:ascii="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AEBED"/>
            <w:vAlign w:val="center"/>
            <w:hideMark/>
          </w:tcPr>
          <w:p w:rsidR="00E458E6" w:rsidRPr="00E458E6" w:rsidRDefault="00E458E6" w:rsidP="00E458E6">
            <w:pPr>
              <w:widowControl/>
              <w:jc w:val="center"/>
              <w:rPr>
                <w:rFonts w:ascii="新細明體" w:hAnsi="新細明體" w:cs="新細明體"/>
                <w:b/>
                <w:bCs/>
                <w:kern w:val="0"/>
                <w:szCs w:val="24"/>
              </w:rPr>
            </w:pPr>
            <w:r w:rsidRPr="00E458E6">
              <w:rPr>
                <w:rFonts w:ascii="新細明體" w:hAnsi="新細明體" w:cs="新細明體"/>
                <w:b/>
                <w:bCs/>
                <w:kern w:val="0"/>
                <w:szCs w:val="24"/>
              </w:rPr>
              <w:t>聯絡電話</w:t>
            </w:r>
          </w:p>
        </w:tc>
        <w:tc>
          <w:tcPr>
            <w:tcW w:w="0" w:type="auto"/>
            <w:tcBorders>
              <w:top w:val="outset" w:sz="6" w:space="0" w:color="auto"/>
              <w:left w:val="outset" w:sz="6" w:space="0" w:color="auto"/>
              <w:bottom w:val="outset" w:sz="6" w:space="0" w:color="auto"/>
              <w:right w:val="outset" w:sz="6" w:space="0" w:color="auto"/>
            </w:tcBorders>
            <w:shd w:val="clear" w:color="auto" w:fill="EFF1F1"/>
            <w:vAlign w:val="center"/>
            <w:hideMark/>
          </w:tcPr>
          <w:p w:rsidR="00E458E6" w:rsidRPr="00E458E6" w:rsidRDefault="00E458E6" w:rsidP="00E458E6">
            <w:pPr>
              <w:widowControl/>
              <w:rPr>
                <w:rFonts w:ascii="新細明體" w:hAnsi="新細明體" w:cs="新細明體"/>
                <w:kern w:val="0"/>
                <w:szCs w:val="24"/>
              </w:rPr>
            </w:pPr>
            <w:r w:rsidRPr="00E458E6">
              <w:rPr>
                <w:rFonts w:ascii="新細明體" w:hAnsi="新細明體" w:cs="新細明體"/>
                <w:kern w:val="0"/>
                <w:szCs w:val="24"/>
              </w:rPr>
              <w:t xml:space="preserve">(04)23302980分機2350 </w:t>
            </w:r>
          </w:p>
        </w:tc>
      </w:tr>
      <w:tr w:rsidR="00E458E6" w:rsidRPr="00E458E6" w:rsidTr="00E458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58E6" w:rsidRPr="00E458E6" w:rsidRDefault="00E458E6" w:rsidP="00E458E6">
            <w:pPr>
              <w:widowControl/>
              <w:rPr>
                <w:rFonts w:ascii="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AEBED"/>
            <w:vAlign w:val="center"/>
            <w:hideMark/>
          </w:tcPr>
          <w:p w:rsidR="00E458E6" w:rsidRPr="00E458E6" w:rsidRDefault="00E458E6" w:rsidP="00E458E6">
            <w:pPr>
              <w:widowControl/>
              <w:jc w:val="center"/>
              <w:rPr>
                <w:rFonts w:ascii="新細明體" w:hAnsi="新細明體" w:cs="新細明體"/>
                <w:b/>
                <w:bCs/>
                <w:kern w:val="0"/>
                <w:szCs w:val="24"/>
              </w:rPr>
            </w:pPr>
            <w:r w:rsidRPr="00E458E6">
              <w:rPr>
                <w:rFonts w:ascii="新細明體" w:hAnsi="新細明體" w:cs="新細明體"/>
                <w:b/>
                <w:bCs/>
                <w:kern w:val="0"/>
                <w:szCs w:val="24"/>
              </w:rPr>
              <w:t>傳真號碼</w:t>
            </w:r>
          </w:p>
        </w:tc>
        <w:tc>
          <w:tcPr>
            <w:tcW w:w="0" w:type="auto"/>
            <w:tcBorders>
              <w:top w:val="outset" w:sz="6" w:space="0" w:color="auto"/>
              <w:left w:val="outset" w:sz="6" w:space="0" w:color="auto"/>
              <w:bottom w:val="outset" w:sz="6" w:space="0" w:color="auto"/>
              <w:right w:val="outset" w:sz="6" w:space="0" w:color="auto"/>
            </w:tcBorders>
            <w:shd w:val="clear" w:color="auto" w:fill="EFF1F1"/>
            <w:vAlign w:val="center"/>
            <w:hideMark/>
          </w:tcPr>
          <w:p w:rsidR="00E458E6" w:rsidRPr="00E458E6" w:rsidRDefault="00E458E6" w:rsidP="00E458E6">
            <w:pPr>
              <w:widowControl/>
              <w:rPr>
                <w:rFonts w:ascii="新細明體" w:hAnsi="新細明體" w:cs="新細明體"/>
                <w:kern w:val="0"/>
                <w:szCs w:val="24"/>
              </w:rPr>
            </w:pPr>
            <w:r w:rsidRPr="00E458E6">
              <w:rPr>
                <w:rFonts w:ascii="新細明體" w:hAnsi="新細明體" w:cs="新細明體"/>
                <w:kern w:val="0"/>
                <w:szCs w:val="24"/>
              </w:rPr>
              <w:t xml:space="preserve">(04)23300392 </w:t>
            </w:r>
          </w:p>
        </w:tc>
      </w:tr>
      <w:tr w:rsidR="00E458E6" w:rsidRPr="00E458E6" w:rsidTr="00E458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58E6" w:rsidRPr="00E458E6" w:rsidRDefault="00E458E6" w:rsidP="00E458E6">
            <w:pPr>
              <w:widowControl/>
              <w:rPr>
                <w:rFonts w:ascii="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AEBED"/>
            <w:vAlign w:val="center"/>
            <w:hideMark/>
          </w:tcPr>
          <w:p w:rsidR="00E458E6" w:rsidRPr="00E458E6" w:rsidRDefault="00E458E6" w:rsidP="00E458E6">
            <w:pPr>
              <w:widowControl/>
              <w:jc w:val="center"/>
              <w:rPr>
                <w:rFonts w:ascii="新細明體" w:hAnsi="新細明體" w:cs="新細明體"/>
                <w:b/>
                <w:bCs/>
                <w:kern w:val="0"/>
                <w:szCs w:val="24"/>
              </w:rPr>
            </w:pPr>
            <w:r w:rsidRPr="00E458E6">
              <w:rPr>
                <w:rFonts w:ascii="新細明體" w:hAnsi="新細明體" w:cs="新細明體"/>
                <w:b/>
                <w:bCs/>
                <w:kern w:val="0"/>
                <w:szCs w:val="24"/>
              </w:rPr>
              <w:t>電子郵件信箱</w:t>
            </w:r>
          </w:p>
        </w:tc>
        <w:tc>
          <w:tcPr>
            <w:tcW w:w="0" w:type="auto"/>
            <w:tcBorders>
              <w:top w:val="outset" w:sz="6" w:space="0" w:color="auto"/>
              <w:left w:val="outset" w:sz="6" w:space="0" w:color="auto"/>
              <w:bottom w:val="outset" w:sz="6" w:space="0" w:color="auto"/>
              <w:right w:val="outset" w:sz="6" w:space="0" w:color="auto"/>
            </w:tcBorders>
            <w:shd w:val="clear" w:color="auto" w:fill="EFF1F1"/>
            <w:vAlign w:val="center"/>
            <w:hideMark/>
          </w:tcPr>
          <w:p w:rsidR="00E458E6" w:rsidRPr="00E458E6" w:rsidRDefault="00E458E6" w:rsidP="00E458E6">
            <w:pPr>
              <w:widowControl/>
              <w:rPr>
                <w:rFonts w:ascii="新細明體" w:hAnsi="新細明體" w:cs="新細明體"/>
                <w:kern w:val="0"/>
                <w:szCs w:val="24"/>
              </w:rPr>
            </w:pPr>
            <w:r w:rsidRPr="00E458E6">
              <w:rPr>
                <w:rFonts w:ascii="新細明體" w:hAnsi="新細明體" w:cs="新細明體"/>
                <w:kern w:val="0"/>
                <w:szCs w:val="24"/>
              </w:rPr>
              <w:t xml:space="preserve">csc@wrap.gov.tw </w:t>
            </w:r>
            <w:bookmarkStart w:id="0" w:name="_GoBack"/>
            <w:bookmarkEnd w:id="0"/>
          </w:p>
        </w:tc>
      </w:tr>
      <w:tr w:rsidR="00E458E6" w:rsidRPr="00E458E6" w:rsidTr="00E458E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CD847"/>
            <w:vAlign w:val="center"/>
            <w:hideMark/>
          </w:tcPr>
          <w:p w:rsidR="00E458E6" w:rsidRPr="00E458E6" w:rsidRDefault="00E458E6" w:rsidP="00E458E6">
            <w:pPr>
              <w:widowControl/>
              <w:jc w:val="center"/>
              <w:rPr>
                <w:rFonts w:ascii="新細明體" w:hAnsi="新細明體" w:cs="新細明體"/>
                <w:kern w:val="0"/>
                <w:szCs w:val="24"/>
              </w:rPr>
            </w:pPr>
            <w:proofErr w:type="gramStart"/>
            <w:r w:rsidRPr="00E458E6">
              <w:rPr>
                <w:rFonts w:ascii="新細明體" w:hAnsi="新細明體" w:cs="新細明體"/>
                <w:kern w:val="0"/>
                <w:szCs w:val="24"/>
              </w:rPr>
              <w:t>採</w:t>
            </w:r>
            <w:proofErr w:type="gramEnd"/>
            <w:r w:rsidRPr="00E458E6">
              <w:rPr>
                <w:rFonts w:ascii="新細明體" w:hAnsi="新細明體" w:cs="新細明體"/>
                <w:kern w:val="0"/>
                <w:szCs w:val="24"/>
              </w:rPr>
              <w:br/>
              <w:t>購</w:t>
            </w:r>
            <w:r w:rsidRPr="00E458E6">
              <w:rPr>
                <w:rFonts w:ascii="新細明體" w:hAnsi="新細明體" w:cs="新細明體"/>
                <w:kern w:val="0"/>
                <w:szCs w:val="24"/>
              </w:rPr>
              <w:br/>
              <w:t>資</w:t>
            </w:r>
            <w:r w:rsidRPr="00E458E6">
              <w:rPr>
                <w:rFonts w:ascii="新細明體" w:hAnsi="新細明體" w:cs="新細明體"/>
                <w:kern w:val="0"/>
                <w:szCs w:val="24"/>
              </w:rPr>
              <w:br/>
              <w:t xml:space="preserve">料 </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E458E6" w:rsidRPr="00E458E6" w:rsidRDefault="00E458E6" w:rsidP="00E458E6">
            <w:pPr>
              <w:widowControl/>
              <w:jc w:val="center"/>
              <w:rPr>
                <w:rFonts w:ascii="新細明體" w:hAnsi="新細明體" w:cs="新細明體"/>
                <w:b/>
                <w:bCs/>
                <w:kern w:val="0"/>
                <w:szCs w:val="24"/>
              </w:rPr>
            </w:pPr>
            <w:r w:rsidRPr="00E458E6">
              <w:rPr>
                <w:rFonts w:ascii="新細明體" w:hAnsi="新細明體" w:cs="新細明體"/>
                <w:b/>
                <w:bCs/>
                <w:kern w:val="0"/>
                <w:szCs w:val="24"/>
              </w:rPr>
              <w:t>標案</w:t>
            </w:r>
            <w:proofErr w:type="gramStart"/>
            <w:r w:rsidRPr="00E458E6">
              <w:rPr>
                <w:rFonts w:ascii="新細明體" w:hAnsi="新細明體" w:cs="新細明體"/>
                <w:b/>
                <w:bCs/>
                <w:kern w:val="0"/>
                <w:szCs w:val="24"/>
              </w:rPr>
              <w:t>案</w:t>
            </w:r>
            <w:proofErr w:type="gramEnd"/>
            <w:r w:rsidRPr="00E458E6">
              <w:rPr>
                <w:rFonts w:ascii="新細明體" w:hAnsi="新細明體" w:cs="新細明體"/>
                <w:b/>
                <w:bCs/>
                <w:kern w:val="0"/>
                <w:szCs w:val="24"/>
              </w:rPr>
              <w:t>號</w:t>
            </w:r>
          </w:p>
        </w:tc>
        <w:tc>
          <w:tcPr>
            <w:tcW w:w="0" w:type="auto"/>
            <w:tcBorders>
              <w:top w:val="outset" w:sz="6" w:space="0" w:color="auto"/>
              <w:left w:val="outset" w:sz="6" w:space="0" w:color="auto"/>
              <w:bottom w:val="outset" w:sz="6" w:space="0" w:color="auto"/>
              <w:right w:val="outset" w:sz="6" w:space="0" w:color="auto"/>
            </w:tcBorders>
            <w:shd w:val="clear" w:color="auto" w:fill="EFF1F1"/>
            <w:vAlign w:val="center"/>
            <w:hideMark/>
          </w:tcPr>
          <w:p w:rsidR="00E458E6" w:rsidRPr="00E458E6" w:rsidRDefault="00E458E6" w:rsidP="00E458E6">
            <w:pPr>
              <w:widowControl/>
              <w:rPr>
                <w:rFonts w:ascii="新細明體" w:hAnsi="新細明體" w:cs="新細明體"/>
                <w:kern w:val="0"/>
                <w:szCs w:val="24"/>
              </w:rPr>
            </w:pPr>
            <w:r w:rsidRPr="00E458E6">
              <w:rPr>
                <w:rFonts w:ascii="新細明體" w:hAnsi="新細明體" w:cs="新細明體"/>
                <w:kern w:val="0"/>
                <w:szCs w:val="24"/>
              </w:rPr>
              <w:t xml:space="preserve">103007 </w:t>
            </w:r>
          </w:p>
        </w:tc>
      </w:tr>
      <w:tr w:rsidR="00E458E6" w:rsidRPr="00E458E6" w:rsidTr="00E458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58E6" w:rsidRPr="00E458E6" w:rsidRDefault="00E458E6" w:rsidP="00E458E6">
            <w:pPr>
              <w:widowControl/>
              <w:rPr>
                <w:rFonts w:ascii="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E458E6" w:rsidRPr="00E458E6" w:rsidRDefault="00E458E6" w:rsidP="00E458E6">
            <w:pPr>
              <w:widowControl/>
              <w:jc w:val="center"/>
              <w:rPr>
                <w:rFonts w:ascii="新細明體" w:hAnsi="新細明體" w:cs="新細明體"/>
                <w:b/>
                <w:bCs/>
                <w:kern w:val="0"/>
                <w:szCs w:val="24"/>
              </w:rPr>
            </w:pPr>
            <w:r w:rsidRPr="00E458E6">
              <w:rPr>
                <w:rFonts w:ascii="新細明體" w:hAnsi="新細明體" w:cs="新細明體"/>
                <w:b/>
                <w:bCs/>
                <w:kern w:val="0"/>
                <w:szCs w:val="24"/>
              </w:rPr>
              <w:t>標案名稱</w:t>
            </w:r>
          </w:p>
        </w:tc>
        <w:tc>
          <w:tcPr>
            <w:tcW w:w="0" w:type="auto"/>
            <w:tcBorders>
              <w:top w:val="outset" w:sz="6" w:space="0" w:color="auto"/>
              <w:left w:val="outset" w:sz="6" w:space="0" w:color="auto"/>
              <w:bottom w:val="outset" w:sz="6" w:space="0" w:color="auto"/>
              <w:right w:val="outset" w:sz="6" w:space="0" w:color="auto"/>
            </w:tcBorders>
            <w:shd w:val="clear" w:color="auto" w:fill="EFF1F1"/>
            <w:vAlign w:val="center"/>
            <w:hideMark/>
          </w:tcPr>
          <w:p w:rsidR="00E458E6" w:rsidRPr="00E458E6" w:rsidRDefault="00E458E6" w:rsidP="00E458E6">
            <w:pPr>
              <w:widowControl/>
              <w:rPr>
                <w:rFonts w:ascii="新細明體" w:hAnsi="新細明體" w:cs="新細明體"/>
                <w:kern w:val="0"/>
                <w:szCs w:val="24"/>
              </w:rPr>
            </w:pPr>
            <w:r w:rsidRPr="00E458E6">
              <w:rPr>
                <w:rFonts w:ascii="新細明體" w:hAnsi="新細明體" w:cs="新細明體"/>
                <w:kern w:val="0"/>
                <w:szCs w:val="24"/>
              </w:rPr>
              <w:t xml:space="preserve">親水景觀海岸環境整體營造規劃參考手冊(1/2) </w:t>
            </w:r>
          </w:p>
        </w:tc>
      </w:tr>
      <w:tr w:rsidR="00E458E6" w:rsidRPr="00E458E6" w:rsidTr="00E458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58E6" w:rsidRPr="00E458E6" w:rsidRDefault="00E458E6" w:rsidP="00E458E6">
            <w:pPr>
              <w:widowControl/>
              <w:rPr>
                <w:rFonts w:ascii="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E458E6" w:rsidRPr="00E458E6" w:rsidRDefault="00E458E6" w:rsidP="00E458E6">
            <w:pPr>
              <w:widowControl/>
              <w:jc w:val="center"/>
              <w:rPr>
                <w:rFonts w:ascii="新細明體" w:hAnsi="新細明體" w:cs="新細明體"/>
                <w:b/>
                <w:bCs/>
                <w:kern w:val="0"/>
                <w:szCs w:val="24"/>
              </w:rPr>
            </w:pPr>
            <w:r w:rsidRPr="00E458E6">
              <w:rPr>
                <w:rFonts w:ascii="新細明體" w:hAnsi="新細明體" w:cs="新細明體"/>
                <w:b/>
                <w:bCs/>
                <w:kern w:val="0"/>
                <w:szCs w:val="24"/>
              </w:rPr>
              <w:t>標的分類</w:t>
            </w:r>
          </w:p>
        </w:tc>
        <w:tc>
          <w:tcPr>
            <w:tcW w:w="0" w:type="auto"/>
            <w:tcBorders>
              <w:top w:val="outset" w:sz="6" w:space="0" w:color="auto"/>
              <w:left w:val="outset" w:sz="6" w:space="0" w:color="auto"/>
              <w:bottom w:val="outset" w:sz="6" w:space="0" w:color="auto"/>
              <w:right w:val="outset" w:sz="6" w:space="0" w:color="auto"/>
            </w:tcBorders>
            <w:shd w:val="clear" w:color="auto" w:fill="EFF1F1"/>
            <w:vAlign w:val="center"/>
            <w:hideMark/>
          </w:tcPr>
          <w:p w:rsidR="00E458E6" w:rsidRPr="00E458E6" w:rsidRDefault="00E458E6" w:rsidP="00E458E6">
            <w:pPr>
              <w:widowControl/>
              <w:rPr>
                <w:rFonts w:ascii="新細明體" w:hAnsi="新細明體" w:cs="新細明體"/>
                <w:kern w:val="0"/>
                <w:szCs w:val="24"/>
              </w:rPr>
            </w:pPr>
            <w:r w:rsidRPr="00E458E6">
              <w:rPr>
                <w:rFonts w:ascii="新細明體" w:hAnsi="新細明體" w:cs="新細明體"/>
                <w:kern w:val="0"/>
                <w:szCs w:val="24"/>
              </w:rPr>
              <w:t xml:space="preserve">勞務類 </w:t>
            </w:r>
            <w:r w:rsidRPr="00E458E6">
              <w:rPr>
                <w:rFonts w:ascii="新細明體" w:hAnsi="新細明體" w:cs="新細明體"/>
                <w:kern w:val="0"/>
                <w:szCs w:val="24"/>
              </w:rPr>
              <w:br/>
              <w:t xml:space="preserve">85 - 研發服務 </w:t>
            </w:r>
          </w:p>
        </w:tc>
      </w:tr>
      <w:tr w:rsidR="00E458E6" w:rsidRPr="00E458E6" w:rsidTr="00E458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58E6" w:rsidRPr="00E458E6" w:rsidRDefault="00E458E6" w:rsidP="00E458E6">
            <w:pPr>
              <w:widowControl/>
              <w:rPr>
                <w:rFonts w:ascii="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E458E6" w:rsidRPr="00E458E6" w:rsidRDefault="00E458E6" w:rsidP="00E458E6">
            <w:pPr>
              <w:widowControl/>
              <w:jc w:val="center"/>
              <w:rPr>
                <w:rFonts w:ascii="新細明體" w:hAnsi="新細明體" w:cs="新細明體"/>
                <w:b/>
                <w:bCs/>
                <w:kern w:val="0"/>
                <w:szCs w:val="24"/>
              </w:rPr>
            </w:pPr>
            <w:r w:rsidRPr="00E458E6">
              <w:rPr>
                <w:rFonts w:ascii="新細明體" w:hAnsi="新細明體" w:cs="新細明體"/>
                <w:b/>
                <w:bCs/>
                <w:kern w:val="0"/>
                <w:szCs w:val="24"/>
              </w:rPr>
              <w:t>財物採購性質</w:t>
            </w:r>
          </w:p>
        </w:tc>
        <w:tc>
          <w:tcPr>
            <w:tcW w:w="0" w:type="auto"/>
            <w:tcBorders>
              <w:top w:val="outset" w:sz="6" w:space="0" w:color="auto"/>
              <w:left w:val="outset" w:sz="6" w:space="0" w:color="auto"/>
              <w:bottom w:val="outset" w:sz="6" w:space="0" w:color="auto"/>
              <w:right w:val="outset" w:sz="6" w:space="0" w:color="auto"/>
            </w:tcBorders>
            <w:shd w:val="clear" w:color="auto" w:fill="EFF1F1"/>
            <w:vAlign w:val="center"/>
            <w:hideMark/>
          </w:tcPr>
          <w:p w:rsidR="00E458E6" w:rsidRPr="00E458E6" w:rsidRDefault="00E458E6" w:rsidP="00E458E6">
            <w:pPr>
              <w:widowControl/>
              <w:rPr>
                <w:rFonts w:ascii="新細明體" w:hAnsi="新細明體" w:cs="新細明體"/>
                <w:kern w:val="0"/>
                <w:szCs w:val="24"/>
              </w:rPr>
            </w:pPr>
            <w:r w:rsidRPr="00E458E6">
              <w:rPr>
                <w:rFonts w:ascii="新細明體" w:hAnsi="新細明體" w:cs="新細明體"/>
                <w:kern w:val="0"/>
                <w:szCs w:val="24"/>
              </w:rPr>
              <w:t xml:space="preserve">非屬財物之工程或勞務 </w:t>
            </w:r>
          </w:p>
        </w:tc>
      </w:tr>
      <w:tr w:rsidR="00E458E6" w:rsidRPr="00E458E6" w:rsidTr="00E458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58E6" w:rsidRPr="00E458E6" w:rsidRDefault="00E458E6" w:rsidP="00E458E6">
            <w:pPr>
              <w:widowControl/>
              <w:rPr>
                <w:rFonts w:ascii="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E458E6" w:rsidRPr="00E458E6" w:rsidRDefault="00E458E6" w:rsidP="00E458E6">
            <w:pPr>
              <w:widowControl/>
              <w:jc w:val="center"/>
              <w:rPr>
                <w:rFonts w:ascii="新細明體" w:hAnsi="新細明體" w:cs="新細明體"/>
                <w:b/>
                <w:bCs/>
                <w:kern w:val="0"/>
                <w:szCs w:val="24"/>
              </w:rPr>
            </w:pPr>
            <w:r w:rsidRPr="00E458E6">
              <w:rPr>
                <w:rFonts w:ascii="新細明體" w:hAnsi="新細明體" w:cs="新細明體"/>
                <w:b/>
                <w:bCs/>
                <w:kern w:val="0"/>
                <w:szCs w:val="24"/>
              </w:rPr>
              <w:t>採購金額級距</w:t>
            </w:r>
          </w:p>
        </w:tc>
        <w:tc>
          <w:tcPr>
            <w:tcW w:w="0" w:type="auto"/>
            <w:tcBorders>
              <w:top w:val="outset" w:sz="6" w:space="0" w:color="auto"/>
              <w:left w:val="outset" w:sz="6" w:space="0" w:color="auto"/>
              <w:bottom w:val="outset" w:sz="6" w:space="0" w:color="auto"/>
              <w:right w:val="outset" w:sz="6" w:space="0" w:color="auto"/>
            </w:tcBorders>
            <w:shd w:val="clear" w:color="auto" w:fill="EFF1F1"/>
            <w:vAlign w:val="center"/>
            <w:hideMark/>
          </w:tcPr>
          <w:p w:rsidR="00E458E6" w:rsidRPr="00E458E6" w:rsidRDefault="00E458E6" w:rsidP="00E458E6">
            <w:pPr>
              <w:widowControl/>
              <w:rPr>
                <w:rFonts w:ascii="新細明體" w:hAnsi="新細明體" w:cs="新細明體"/>
                <w:kern w:val="0"/>
                <w:szCs w:val="24"/>
              </w:rPr>
            </w:pPr>
            <w:r w:rsidRPr="00E458E6">
              <w:rPr>
                <w:rFonts w:ascii="新細明體" w:hAnsi="新細明體" w:cs="新細明體"/>
                <w:kern w:val="0"/>
                <w:szCs w:val="24"/>
              </w:rPr>
              <w:t xml:space="preserve">公告金額以上未達查核金額 </w:t>
            </w:r>
          </w:p>
        </w:tc>
      </w:tr>
      <w:tr w:rsidR="00E458E6" w:rsidRPr="00E458E6" w:rsidTr="00E458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58E6" w:rsidRPr="00E458E6" w:rsidRDefault="00E458E6" w:rsidP="00E458E6">
            <w:pPr>
              <w:widowControl/>
              <w:rPr>
                <w:rFonts w:ascii="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E458E6" w:rsidRPr="00E458E6" w:rsidRDefault="00E458E6" w:rsidP="00E458E6">
            <w:pPr>
              <w:widowControl/>
              <w:jc w:val="center"/>
              <w:rPr>
                <w:rFonts w:ascii="新細明體" w:hAnsi="新細明體" w:cs="新細明體"/>
                <w:b/>
                <w:bCs/>
                <w:kern w:val="0"/>
                <w:szCs w:val="24"/>
              </w:rPr>
            </w:pPr>
            <w:r w:rsidRPr="00E458E6">
              <w:rPr>
                <w:rFonts w:ascii="新細明體" w:hAnsi="新細明體" w:cs="新細明體"/>
                <w:b/>
                <w:bCs/>
                <w:kern w:val="0"/>
                <w:szCs w:val="24"/>
              </w:rPr>
              <w:t xml:space="preserve">辦理方式 </w:t>
            </w:r>
          </w:p>
        </w:tc>
        <w:tc>
          <w:tcPr>
            <w:tcW w:w="0" w:type="auto"/>
            <w:tcBorders>
              <w:top w:val="outset" w:sz="6" w:space="0" w:color="auto"/>
              <w:left w:val="outset" w:sz="6" w:space="0" w:color="auto"/>
              <w:bottom w:val="outset" w:sz="6" w:space="0" w:color="auto"/>
              <w:right w:val="outset" w:sz="6" w:space="0" w:color="auto"/>
            </w:tcBorders>
            <w:shd w:val="clear" w:color="auto" w:fill="EFF1F1"/>
            <w:vAlign w:val="center"/>
            <w:hideMark/>
          </w:tcPr>
          <w:p w:rsidR="00E458E6" w:rsidRPr="00E458E6" w:rsidRDefault="00E458E6" w:rsidP="00E458E6">
            <w:pPr>
              <w:widowControl/>
              <w:rPr>
                <w:rFonts w:ascii="新細明體" w:hAnsi="新細明體" w:cs="新細明體"/>
                <w:kern w:val="0"/>
                <w:szCs w:val="24"/>
              </w:rPr>
            </w:pPr>
            <w:r w:rsidRPr="00E458E6">
              <w:rPr>
                <w:rFonts w:ascii="新細明體" w:hAnsi="新細明體" w:cs="新細明體"/>
                <w:kern w:val="0"/>
                <w:szCs w:val="24"/>
              </w:rPr>
              <w:t xml:space="preserve">自辦 </w:t>
            </w:r>
          </w:p>
        </w:tc>
      </w:tr>
      <w:tr w:rsidR="00E458E6" w:rsidRPr="00E458E6" w:rsidTr="00E458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58E6" w:rsidRPr="00E458E6" w:rsidRDefault="00E458E6" w:rsidP="00E458E6">
            <w:pPr>
              <w:widowControl/>
              <w:rPr>
                <w:rFonts w:ascii="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E458E6" w:rsidRPr="00E458E6" w:rsidRDefault="00E458E6" w:rsidP="00E458E6">
            <w:pPr>
              <w:widowControl/>
              <w:jc w:val="center"/>
              <w:rPr>
                <w:rFonts w:ascii="新細明體" w:hAnsi="新細明體" w:cs="新細明體"/>
                <w:b/>
                <w:bCs/>
                <w:kern w:val="0"/>
                <w:szCs w:val="24"/>
              </w:rPr>
            </w:pPr>
            <w:r w:rsidRPr="00E458E6">
              <w:rPr>
                <w:rFonts w:ascii="新細明體" w:hAnsi="新細明體" w:cs="新細明體"/>
                <w:b/>
                <w:bCs/>
                <w:kern w:val="0"/>
                <w:szCs w:val="24"/>
              </w:rPr>
              <w:t>依據法條</w:t>
            </w:r>
          </w:p>
        </w:tc>
        <w:tc>
          <w:tcPr>
            <w:tcW w:w="0" w:type="auto"/>
            <w:tcBorders>
              <w:top w:val="outset" w:sz="6" w:space="0" w:color="auto"/>
              <w:left w:val="outset" w:sz="6" w:space="0" w:color="auto"/>
              <w:bottom w:val="outset" w:sz="6" w:space="0" w:color="auto"/>
              <w:right w:val="outset" w:sz="6" w:space="0" w:color="auto"/>
            </w:tcBorders>
            <w:shd w:val="clear" w:color="auto" w:fill="EFF1F1"/>
            <w:vAlign w:val="center"/>
            <w:hideMark/>
          </w:tcPr>
          <w:p w:rsidR="00E458E6" w:rsidRPr="00E458E6" w:rsidRDefault="00E458E6" w:rsidP="00E458E6">
            <w:pPr>
              <w:widowControl/>
              <w:rPr>
                <w:rFonts w:ascii="新細明體" w:hAnsi="新細明體" w:cs="新細明體"/>
                <w:kern w:val="0"/>
                <w:szCs w:val="24"/>
              </w:rPr>
            </w:pPr>
            <w:r w:rsidRPr="00E458E6">
              <w:rPr>
                <w:rFonts w:ascii="新細明體" w:hAnsi="新細明體" w:cs="新細明體"/>
                <w:kern w:val="0"/>
                <w:szCs w:val="24"/>
              </w:rPr>
              <w:t xml:space="preserve">採購法第22條第1項第9款 </w:t>
            </w:r>
          </w:p>
        </w:tc>
      </w:tr>
      <w:tr w:rsidR="00E458E6" w:rsidRPr="00E458E6" w:rsidTr="00E458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58E6" w:rsidRPr="00E458E6" w:rsidRDefault="00E458E6" w:rsidP="00E458E6">
            <w:pPr>
              <w:widowControl/>
              <w:rPr>
                <w:rFonts w:ascii="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E458E6" w:rsidRPr="00E458E6" w:rsidRDefault="00E458E6" w:rsidP="00E458E6">
            <w:pPr>
              <w:widowControl/>
              <w:jc w:val="center"/>
              <w:rPr>
                <w:rFonts w:ascii="新細明體" w:hAnsi="新細明體" w:cs="新細明體"/>
                <w:b/>
                <w:bCs/>
                <w:kern w:val="0"/>
                <w:szCs w:val="24"/>
              </w:rPr>
            </w:pPr>
            <w:r w:rsidRPr="00E458E6">
              <w:rPr>
                <w:rFonts w:ascii="新細明體" w:hAnsi="新細明體" w:cs="新細明體"/>
                <w:b/>
                <w:bCs/>
                <w:kern w:val="0"/>
                <w:szCs w:val="24"/>
              </w:rPr>
              <w:t>是否適用條約或協定之採購</w:t>
            </w:r>
          </w:p>
        </w:tc>
        <w:tc>
          <w:tcPr>
            <w:tcW w:w="0" w:type="auto"/>
            <w:tcBorders>
              <w:top w:val="outset" w:sz="6" w:space="0" w:color="auto"/>
              <w:left w:val="outset" w:sz="6" w:space="0" w:color="auto"/>
              <w:bottom w:val="outset" w:sz="6" w:space="0" w:color="auto"/>
              <w:right w:val="outset" w:sz="6" w:space="0" w:color="auto"/>
            </w:tcBorders>
            <w:shd w:val="clear" w:color="auto" w:fill="EFF1F1"/>
            <w:vAlign w:val="center"/>
            <w:hideMark/>
          </w:tcPr>
          <w:p w:rsidR="00E458E6" w:rsidRPr="00E458E6" w:rsidRDefault="00E458E6" w:rsidP="00E458E6">
            <w:pPr>
              <w:widowControl/>
              <w:rPr>
                <w:rFonts w:ascii="新細明體" w:hAnsi="新細明體" w:cs="新細明體"/>
                <w:kern w:val="0"/>
                <w:szCs w:val="24"/>
              </w:rPr>
            </w:pPr>
            <w:r w:rsidRPr="00E458E6">
              <w:rPr>
                <w:rFonts w:ascii="新細明體" w:hAnsi="新細明體" w:cs="新細明體"/>
                <w:b/>
                <w:bCs/>
                <w:kern w:val="0"/>
                <w:szCs w:val="24"/>
              </w:rPr>
              <w:t>是否適用WTO政府採購協定(GPA)：</w:t>
            </w:r>
            <w:r w:rsidRPr="00E458E6">
              <w:rPr>
                <w:rFonts w:ascii="新細明體" w:hAnsi="新細明體" w:cs="新細明體"/>
                <w:kern w:val="0"/>
                <w:szCs w:val="24"/>
              </w:rPr>
              <w:t xml:space="preserve"> </w:t>
            </w:r>
            <w:proofErr w:type="gramStart"/>
            <w:r w:rsidRPr="00E458E6">
              <w:rPr>
                <w:rFonts w:ascii="新細明體" w:hAnsi="新細明體" w:cs="新細明體"/>
                <w:kern w:val="0"/>
                <w:szCs w:val="24"/>
              </w:rPr>
              <w:t>否</w:t>
            </w:r>
            <w:proofErr w:type="gramEnd"/>
            <w:r w:rsidRPr="00E458E6">
              <w:rPr>
                <w:rFonts w:ascii="新細明體" w:hAnsi="新細明體" w:cs="新細明體"/>
                <w:kern w:val="0"/>
                <w:szCs w:val="24"/>
              </w:rPr>
              <w:t xml:space="preserve"> </w:t>
            </w:r>
          </w:p>
          <w:p w:rsidR="00E458E6" w:rsidRPr="00E458E6" w:rsidRDefault="00E458E6" w:rsidP="00E458E6">
            <w:pPr>
              <w:widowControl/>
              <w:rPr>
                <w:rFonts w:ascii="新細明體" w:hAnsi="新細明體" w:cs="新細明體"/>
                <w:kern w:val="0"/>
                <w:szCs w:val="24"/>
              </w:rPr>
            </w:pPr>
            <w:r w:rsidRPr="00E458E6">
              <w:rPr>
                <w:rFonts w:ascii="新細明體" w:hAnsi="新細明體" w:cs="新細明體"/>
                <w:kern w:val="0"/>
                <w:szCs w:val="24"/>
              </w:rPr>
              <w:pict>
                <v:rect id="_x0000_i1025" style="width:0;height:1.5pt" o:hralign="center" o:hrstd="t" o:hr="t" fillcolor="#a0a0a0" stroked="f"/>
              </w:pict>
            </w:r>
          </w:p>
          <w:p w:rsidR="00E458E6" w:rsidRPr="00E458E6" w:rsidRDefault="00E458E6" w:rsidP="00E458E6">
            <w:pPr>
              <w:widowControl/>
              <w:rPr>
                <w:rFonts w:ascii="新細明體" w:hAnsi="新細明體" w:cs="新細明體"/>
                <w:kern w:val="0"/>
                <w:szCs w:val="24"/>
              </w:rPr>
            </w:pPr>
            <w:r w:rsidRPr="00E458E6">
              <w:rPr>
                <w:rFonts w:ascii="新細明體" w:hAnsi="新細明體" w:cs="新細明體"/>
                <w:b/>
                <w:bCs/>
                <w:kern w:val="0"/>
                <w:szCs w:val="24"/>
              </w:rPr>
              <w:t>是否適用</w:t>
            </w:r>
            <w:proofErr w:type="gramStart"/>
            <w:r w:rsidRPr="00E458E6">
              <w:rPr>
                <w:rFonts w:ascii="新細明體" w:hAnsi="新細明體" w:cs="新細明體"/>
                <w:b/>
                <w:bCs/>
                <w:kern w:val="0"/>
                <w:szCs w:val="24"/>
              </w:rPr>
              <w:t>臺紐</w:t>
            </w:r>
            <w:proofErr w:type="gramEnd"/>
            <w:r w:rsidRPr="00E458E6">
              <w:rPr>
                <w:rFonts w:ascii="新細明體" w:hAnsi="新細明體" w:cs="新細明體"/>
                <w:b/>
                <w:bCs/>
                <w:kern w:val="0"/>
                <w:szCs w:val="24"/>
              </w:rPr>
              <w:t>經濟合作協定(ANZTEC)：</w:t>
            </w:r>
            <w:r w:rsidRPr="00E458E6">
              <w:rPr>
                <w:rFonts w:ascii="新細明體" w:hAnsi="新細明體" w:cs="新細明體"/>
                <w:kern w:val="0"/>
                <w:szCs w:val="24"/>
              </w:rPr>
              <w:t xml:space="preserve"> 否 </w:t>
            </w:r>
          </w:p>
        </w:tc>
      </w:tr>
      <w:tr w:rsidR="00E458E6" w:rsidRPr="00E458E6" w:rsidTr="00E458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58E6" w:rsidRPr="00E458E6" w:rsidRDefault="00E458E6" w:rsidP="00E458E6">
            <w:pPr>
              <w:widowControl/>
              <w:rPr>
                <w:rFonts w:ascii="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E458E6" w:rsidRPr="00E458E6" w:rsidRDefault="00E458E6" w:rsidP="00E458E6">
            <w:pPr>
              <w:widowControl/>
              <w:jc w:val="center"/>
              <w:rPr>
                <w:rFonts w:ascii="新細明體" w:hAnsi="新細明體" w:cs="新細明體"/>
                <w:b/>
                <w:bCs/>
                <w:kern w:val="0"/>
                <w:szCs w:val="24"/>
              </w:rPr>
            </w:pPr>
            <w:r w:rsidRPr="00E458E6">
              <w:rPr>
                <w:rFonts w:ascii="新細明體" w:hAnsi="新細明體" w:cs="新細明體"/>
                <w:b/>
                <w:bCs/>
                <w:kern w:val="0"/>
                <w:szCs w:val="24"/>
              </w:rPr>
              <w:t>預算金額</w:t>
            </w:r>
          </w:p>
        </w:tc>
        <w:tc>
          <w:tcPr>
            <w:tcW w:w="0" w:type="auto"/>
            <w:tcBorders>
              <w:top w:val="outset" w:sz="6" w:space="0" w:color="auto"/>
              <w:left w:val="outset" w:sz="6" w:space="0" w:color="auto"/>
              <w:bottom w:val="outset" w:sz="6" w:space="0" w:color="auto"/>
              <w:right w:val="outset" w:sz="6" w:space="0" w:color="auto"/>
            </w:tcBorders>
            <w:shd w:val="clear" w:color="auto" w:fill="EFF1F1"/>
            <w:vAlign w:val="center"/>
            <w:hideMark/>
          </w:tcPr>
          <w:p w:rsidR="00E458E6" w:rsidRPr="00E458E6" w:rsidRDefault="00E458E6" w:rsidP="00E458E6">
            <w:pPr>
              <w:widowControl/>
              <w:rPr>
                <w:rFonts w:ascii="新細明體" w:hAnsi="新細明體" w:cs="新細明體"/>
                <w:kern w:val="0"/>
                <w:szCs w:val="24"/>
              </w:rPr>
            </w:pPr>
            <w:r w:rsidRPr="00E458E6">
              <w:rPr>
                <w:rFonts w:ascii="新細明體" w:hAnsi="新細明體" w:cs="新細明體"/>
                <w:kern w:val="0"/>
                <w:szCs w:val="24"/>
              </w:rPr>
              <w:t xml:space="preserve">1,500,000元 </w:t>
            </w:r>
          </w:p>
        </w:tc>
      </w:tr>
      <w:tr w:rsidR="00E458E6" w:rsidRPr="00E458E6" w:rsidTr="00E458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58E6" w:rsidRPr="00E458E6" w:rsidRDefault="00E458E6" w:rsidP="00E458E6">
            <w:pPr>
              <w:widowControl/>
              <w:rPr>
                <w:rFonts w:ascii="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E458E6" w:rsidRPr="00E458E6" w:rsidRDefault="00E458E6" w:rsidP="00E458E6">
            <w:pPr>
              <w:widowControl/>
              <w:jc w:val="center"/>
              <w:rPr>
                <w:rFonts w:ascii="新細明體" w:hAnsi="新細明體" w:cs="新細明體"/>
                <w:b/>
                <w:bCs/>
                <w:kern w:val="0"/>
                <w:szCs w:val="24"/>
              </w:rPr>
            </w:pPr>
            <w:r w:rsidRPr="00E458E6">
              <w:rPr>
                <w:rFonts w:ascii="新細明體" w:hAnsi="新細明體" w:cs="新細明體"/>
                <w:b/>
                <w:bCs/>
                <w:kern w:val="0"/>
                <w:szCs w:val="24"/>
              </w:rPr>
              <w:t>預算金額是否公開</w:t>
            </w:r>
          </w:p>
        </w:tc>
        <w:tc>
          <w:tcPr>
            <w:tcW w:w="0" w:type="auto"/>
            <w:tcBorders>
              <w:top w:val="outset" w:sz="6" w:space="0" w:color="auto"/>
              <w:left w:val="outset" w:sz="6" w:space="0" w:color="auto"/>
              <w:bottom w:val="outset" w:sz="6" w:space="0" w:color="auto"/>
              <w:right w:val="outset" w:sz="6" w:space="0" w:color="auto"/>
            </w:tcBorders>
            <w:shd w:val="clear" w:color="auto" w:fill="EFF1F1"/>
            <w:vAlign w:val="center"/>
            <w:hideMark/>
          </w:tcPr>
          <w:p w:rsidR="00E458E6" w:rsidRPr="00E458E6" w:rsidRDefault="00E458E6" w:rsidP="00E458E6">
            <w:pPr>
              <w:widowControl/>
              <w:rPr>
                <w:rFonts w:ascii="新細明體" w:hAnsi="新細明體" w:cs="新細明體"/>
                <w:kern w:val="0"/>
                <w:szCs w:val="24"/>
              </w:rPr>
            </w:pPr>
            <w:r w:rsidRPr="00E458E6">
              <w:rPr>
                <w:rFonts w:ascii="新細明體" w:hAnsi="新細明體" w:cs="新細明體"/>
                <w:kern w:val="0"/>
                <w:szCs w:val="24"/>
              </w:rPr>
              <w:t xml:space="preserve">是 </w:t>
            </w:r>
          </w:p>
        </w:tc>
      </w:tr>
      <w:tr w:rsidR="00E458E6" w:rsidRPr="00E458E6" w:rsidTr="00E458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58E6" w:rsidRPr="00E458E6" w:rsidRDefault="00E458E6" w:rsidP="00E458E6">
            <w:pPr>
              <w:widowControl/>
              <w:rPr>
                <w:rFonts w:ascii="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E458E6" w:rsidRPr="00E458E6" w:rsidRDefault="00E458E6" w:rsidP="00E458E6">
            <w:pPr>
              <w:widowControl/>
              <w:jc w:val="center"/>
              <w:rPr>
                <w:rFonts w:ascii="新細明體" w:hAnsi="新細明體" w:cs="新細明體"/>
                <w:b/>
                <w:bCs/>
                <w:kern w:val="0"/>
                <w:szCs w:val="24"/>
              </w:rPr>
            </w:pPr>
            <w:r w:rsidRPr="00E458E6">
              <w:rPr>
                <w:rFonts w:ascii="新細明體" w:hAnsi="新細明體" w:cs="新細明體"/>
                <w:b/>
                <w:bCs/>
                <w:kern w:val="0"/>
                <w:szCs w:val="24"/>
              </w:rPr>
              <w:t>後續擴充</w:t>
            </w:r>
          </w:p>
        </w:tc>
        <w:tc>
          <w:tcPr>
            <w:tcW w:w="0" w:type="auto"/>
            <w:tcBorders>
              <w:top w:val="outset" w:sz="6" w:space="0" w:color="auto"/>
              <w:left w:val="outset" w:sz="6" w:space="0" w:color="auto"/>
              <w:bottom w:val="outset" w:sz="6" w:space="0" w:color="auto"/>
              <w:right w:val="outset" w:sz="6" w:space="0" w:color="auto"/>
            </w:tcBorders>
            <w:shd w:val="clear" w:color="auto" w:fill="EFF1F1"/>
            <w:vAlign w:val="center"/>
            <w:hideMark/>
          </w:tcPr>
          <w:p w:rsidR="00E458E6" w:rsidRPr="00E458E6" w:rsidRDefault="00E458E6" w:rsidP="00E458E6">
            <w:pPr>
              <w:widowControl/>
              <w:rPr>
                <w:rFonts w:ascii="新細明體" w:hAnsi="新細明體" w:cs="新細明體"/>
                <w:kern w:val="0"/>
                <w:szCs w:val="24"/>
              </w:rPr>
            </w:pPr>
            <w:r w:rsidRPr="00E458E6">
              <w:rPr>
                <w:rFonts w:ascii="新細明體" w:hAnsi="新細明體" w:cs="新細明體"/>
                <w:kern w:val="0"/>
                <w:szCs w:val="24"/>
              </w:rPr>
              <w:t xml:space="preserve">是 </w:t>
            </w:r>
          </w:p>
          <w:p w:rsidR="00E458E6" w:rsidRPr="00E458E6" w:rsidRDefault="00E458E6" w:rsidP="00E458E6">
            <w:pPr>
              <w:widowControl/>
              <w:rPr>
                <w:rFonts w:ascii="新細明體" w:hAnsi="新細明體" w:cs="新細明體"/>
                <w:kern w:val="0"/>
                <w:szCs w:val="24"/>
              </w:rPr>
            </w:pPr>
            <w:r w:rsidRPr="00E458E6">
              <w:rPr>
                <w:rFonts w:ascii="新細明體" w:hAnsi="新細明體" w:cs="新細明體"/>
                <w:kern w:val="0"/>
                <w:szCs w:val="24"/>
              </w:rPr>
              <w:t>依政府採購法第22條第1項第7款，</w:t>
            </w:r>
            <w:proofErr w:type="gramStart"/>
            <w:r w:rsidRPr="00E458E6">
              <w:rPr>
                <w:rFonts w:ascii="新細明體" w:hAnsi="新細明體" w:cs="新細明體"/>
                <w:kern w:val="0"/>
                <w:szCs w:val="24"/>
              </w:rPr>
              <w:t>須敘明</w:t>
            </w:r>
            <w:proofErr w:type="gramEnd"/>
            <w:r w:rsidRPr="00E458E6">
              <w:rPr>
                <w:rFonts w:ascii="新細明體" w:hAnsi="新細明體" w:cs="新細明體"/>
                <w:kern w:val="0"/>
                <w:szCs w:val="24"/>
              </w:rPr>
              <w:t>後續擴充之</w:t>
            </w:r>
            <w:proofErr w:type="gramStart"/>
            <w:r w:rsidRPr="00E458E6">
              <w:rPr>
                <w:rFonts w:ascii="新細明體" w:hAnsi="新細明體" w:cs="新細明體"/>
                <w:kern w:val="0"/>
                <w:szCs w:val="24"/>
              </w:rPr>
              <w:t>期間、</w:t>
            </w:r>
            <w:proofErr w:type="gramEnd"/>
            <w:r w:rsidRPr="00E458E6">
              <w:rPr>
                <w:rFonts w:ascii="新細明體" w:hAnsi="新細明體" w:cs="新細明體"/>
                <w:kern w:val="0"/>
                <w:szCs w:val="24"/>
              </w:rPr>
              <w:t>金額或數量：</w:t>
            </w:r>
            <w:r w:rsidRPr="00E458E6">
              <w:rPr>
                <w:rFonts w:ascii="新細明體" w:hAnsi="新細明體" w:cs="新細明體"/>
                <w:kern w:val="0"/>
                <w:szCs w:val="24"/>
              </w:rPr>
              <w:br/>
              <w:t>[未來增購權利後續擴充情形及上限之陳述]保留未來向得標廠商增購之權利，增購內容:</w:t>
            </w:r>
            <w:r w:rsidRPr="00E458E6">
              <w:rPr>
                <w:rFonts w:ascii="新細明體" w:hAnsi="新細明體" w:cs="新細明體"/>
                <w:kern w:val="0"/>
                <w:szCs w:val="24"/>
              </w:rPr>
              <w:br/>
              <w:t>1.增購預算金額:約新台幣2,000,000元，未來如不需辦理或無經費來源時，即停止辦理第2年度工作。</w:t>
            </w:r>
            <w:r w:rsidRPr="00E458E6">
              <w:rPr>
                <w:rFonts w:ascii="新細明體" w:hAnsi="新細明體" w:cs="新細明體"/>
                <w:kern w:val="0"/>
                <w:szCs w:val="24"/>
              </w:rPr>
              <w:br/>
              <w:t>2.工作期限:第2年度工作自決標日次日(</w:t>
            </w:r>
            <w:proofErr w:type="gramStart"/>
            <w:r w:rsidRPr="00E458E6">
              <w:rPr>
                <w:rFonts w:ascii="新細明體" w:hAnsi="新細明體" w:cs="新細明體"/>
                <w:kern w:val="0"/>
                <w:szCs w:val="24"/>
              </w:rPr>
              <w:t>如決標</w:t>
            </w:r>
            <w:proofErr w:type="gramEnd"/>
            <w:r w:rsidRPr="00E458E6">
              <w:rPr>
                <w:rFonts w:ascii="新細明體" w:hAnsi="新細明體" w:cs="新細明體"/>
                <w:kern w:val="0"/>
                <w:szCs w:val="24"/>
              </w:rPr>
              <w:t>日早於民國104年1月15日則以1月15日為履約起始日)起至104年12月15日止。</w:t>
            </w:r>
            <w:r w:rsidRPr="00E458E6">
              <w:rPr>
                <w:rFonts w:ascii="新細明體" w:hAnsi="新細明體" w:cs="新細明體"/>
                <w:kern w:val="0"/>
                <w:szCs w:val="24"/>
              </w:rPr>
              <w:br/>
              <w:t>3.工作內容:</w:t>
            </w:r>
            <w:proofErr w:type="gramStart"/>
            <w:r w:rsidRPr="00E458E6">
              <w:rPr>
                <w:rFonts w:ascii="新細明體" w:hAnsi="新細明體" w:cs="新細明體"/>
                <w:kern w:val="0"/>
                <w:szCs w:val="24"/>
              </w:rPr>
              <w:t>詳</w:t>
            </w:r>
            <w:proofErr w:type="gramEnd"/>
            <w:r w:rsidRPr="00E458E6">
              <w:rPr>
                <w:rFonts w:ascii="新細明體" w:hAnsi="新細明體" w:cs="新細明體"/>
                <w:kern w:val="0"/>
                <w:szCs w:val="24"/>
              </w:rPr>
              <w:t xml:space="preserve">招標文件內「委託服務說明書」內說明 </w:t>
            </w:r>
          </w:p>
        </w:tc>
      </w:tr>
      <w:tr w:rsidR="00E458E6" w:rsidRPr="00E458E6" w:rsidTr="00E458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58E6" w:rsidRPr="00E458E6" w:rsidRDefault="00E458E6" w:rsidP="00E458E6">
            <w:pPr>
              <w:widowControl/>
              <w:rPr>
                <w:rFonts w:ascii="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E458E6" w:rsidRPr="00E458E6" w:rsidRDefault="00E458E6" w:rsidP="00E458E6">
            <w:pPr>
              <w:widowControl/>
              <w:jc w:val="center"/>
              <w:rPr>
                <w:rFonts w:ascii="新細明體" w:hAnsi="新細明體" w:cs="新細明體"/>
                <w:b/>
                <w:bCs/>
                <w:kern w:val="0"/>
                <w:szCs w:val="24"/>
              </w:rPr>
            </w:pPr>
            <w:r w:rsidRPr="00E458E6">
              <w:rPr>
                <w:rFonts w:ascii="新細明體" w:hAnsi="新細明體" w:cs="新細明體"/>
                <w:b/>
                <w:bCs/>
                <w:kern w:val="0"/>
                <w:szCs w:val="24"/>
              </w:rPr>
              <w:t>是否受機關補助</w:t>
            </w:r>
          </w:p>
        </w:tc>
        <w:tc>
          <w:tcPr>
            <w:tcW w:w="0" w:type="auto"/>
            <w:tcBorders>
              <w:top w:val="outset" w:sz="6" w:space="0" w:color="auto"/>
              <w:left w:val="outset" w:sz="6" w:space="0" w:color="auto"/>
              <w:bottom w:val="outset" w:sz="6" w:space="0" w:color="auto"/>
              <w:right w:val="outset" w:sz="6" w:space="0" w:color="auto"/>
            </w:tcBorders>
            <w:shd w:val="clear" w:color="auto" w:fill="EFF1F1"/>
            <w:vAlign w:val="center"/>
            <w:hideMark/>
          </w:tcPr>
          <w:p w:rsidR="00E458E6" w:rsidRPr="00E458E6" w:rsidRDefault="00E458E6" w:rsidP="00E458E6">
            <w:pPr>
              <w:widowControl/>
              <w:rPr>
                <w:rFonts w:ascii="新細明體" w:hAnsi="新細明體" w:cs="新細明體"/>
                <w:kern w:val="0"/>
                <w:szCs w:val="24"/>
              </w:rPr>
            </w:pPr>
            <w:r w:rsidRPr="00E458E6">
              <w:rPr>
                <w:rFonts w:ascii="新細明體" w:hAnsi="新細明體" w:cs="新細明體"/>
                <w:kern w:val="0"/>
                <w:szCs w:val="24"/>
              </w:rPr>
              <w:t xml:space="preserve">否 </w:t>
            </w:r>
          </w:p>
        </w:tc>
      </w:tr>
      <w:tr w:rsidR="00E458E6" w:rsidRPr="00E458E6" w:rsidTr="00E458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58E6" w:rsidRPr="00E458E6" w:rsidRDefault="00E458E6" w:rsidP="00E458E6">
            <w:pPr>
              <w:widowControl/>
              <w:rPr>
                <w:rFonts w:ascii="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E458E6" w:rsidRPr="00E458E6" w:rsidRDefault="00E458E6" w:rsidP="00E458E6">
            <w:pPr>
              <w:widowControl/>
              <w:jc w:val="center"/>
              <w:rPr>
                <w:rFonts w:ascii="新細明體" w:hAnsi="新細明體" w:cs="新細明體"/>
                <w:b/>
                <w:bCs/>
                <w:kern w:val="0"/>
                <w:szCs w:val="24"/>
              </w:rPr>
            </w:pPr>
            <w:r w:rsidRPr="00E458E6">
              <w:rPr>
                <w:rFonts w:ascii="新細明體" w:hAnsi="新細明體" w:cs="新細明體"/>
                <w:b/>
                <w:bCs/>
                <w:kern w:val="0"/>
                <w:szCs w:val="24"/>
              </w:rPr>
              <w:t>是否含特別預算</w:t>
            </w:r>
          </w:p>
        </w:tc>
        <w:tc>
          <w:tcPr>
            <w:tcW w:w="0" w:type="auto"/>
            <w:tcBorders>
              <w:top w:val="outset" w:sz="6" w:space="0" w:color="auto"/>
              <w:left w:val="outset" w:sz="6" w:space="0" w:color="auto"/>
              <w:bottom w:val="outset" w:sz="6" w:space="0" w:color="auto"/>
              <w:right w:val="outset" w:sz="6" w:space="0" w:color="auto"/>
            </w:tcBorders>
            <w:shd w:val="clear" w:color="auto" w:fill="EFF1F1"/>
            <w:vAlign w:val="center"/>
            <w:hideMark/>
          </w:tcPr>
          <w:p w:rsidR="00E458E6" w:rsidRPr="00E458E6" w:rsidRDefault="00E458E6" w:rsidP="00E458E6">
            <w:pPr>
              <w:widowControl/>
              <w:rPr>
                <w:rFonts w:ascii="新細明體" w:hAnsi="新細明體" w:cs="新細明體"/>
                <w:kern w:val="0"/>
                <w:szCs w:val="24"/>
              </w:rPr>
            </w:pPr>
            <w:r w:rsidRPr="00E458E6">
              <w:rPr>
                <w:rFonts w:ascii="新細明體" w:hAnsi="新細明體" w:cs="新細明體"/>
                <w:kern w:val="0"/>
                <w:szCs w:val="24"/>
              </w:rPr>
              <w:t xml:space="preserve">否 </w:t>
            </w:r>
          </w:p>
        </w:tc>
      </w:tr>
      <w:tr w:rsidR="00E458E6" w:rsidRPr="00E458E6" w:rsidTr="00E458E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77D134"/>
            <w:vAlign w:val="center"/>
            <w:hideMark/>
          </w:tcPr>
          <w:p w:rsidR="00E458E6" w:rsidRPr="00E458E6" w:rsidRDefault="00E458E6" w:rsidP="00E458E6">
            <w:pPr>
              <w:widowControl/>
              <w:jc w:val="center"/>
              <w:rPr>
                <w:rFonts w:ascii="新細明體" w:hAnsi="新細明體" w:cs="新細明體"/>
                <w:kern w:val="0"/>
                <w:szCs w:val="24"/>
              </w:rPr>
            </w:pPr>
            <w:r w:rsidRPr="00E458E6">
              <w:rPr>
                <w:rFonts w:ascii="新細明體" w:hAnsi="新細明體" w:cs="新細明體"/>
                <w:kern w:val="0"/>
                <w:szCs w:val="24"/>
              </w:rPr>
              <w:t>招</w:t>
            </w:r>
            <w:r w:rsidRPr="00E458E6">
              <w:rPr>
                <w:rFonts w:ascii="新細明體" w:hAnsi="新細明體" w:cs="新細明體"/>
                <w:kern w:val="0"/>
                <w:szCs w:val="24"/>
              </w:rPr>
              <w:br/>
              <w:t>標</w:t>
            </w:r>
            <w:r w:rsidRPr="00E458E6">
              <w:rPr>
                <w:rFonts w:ascii="新細明體" w:hAnsi="新細明體" w:cs="新細明體"/>
                <w:kern w:val="0"/>
                <w:szCs w:val="24"/>
              </w:rPr>
              <w:br/>
              <w:t>資</w:t>
            </w:r>
            <w:r w:rsidRPr="00E458E6">
              <w:rPr>
                <w:rFonts w:ascii="新細明體" w:hAnsi="新細明體" w:cs="新細明體"/>
                <w:kern w:val="0"/>
                <w:szCs w:val="24"/>
              </w:rPr>
              <w:br/>
            </w:r>
            <w:r w:rsidRPr="00E458E6">
              <w:rPr>
                <w:rFonts w:ascii="新細明體" w:hAnsi="新細明體" w:cs="新細明體"/>
                <w:kern w:val="0"/>
                <w:szCs w:val="24"/>
              </w:rPr>
              <w:lastRenderedPageBreak/>
              <w:t xml:space="preserve">料 </w:t>
            </w:r>
          </w:p>
        </w:tc>
        <w:tc>
          <w:tcPr>
            <w:tcW w:w="0" w:type="auto"/>
            <w:tcBorders>
              <w:top w:val="outset" w:sz="6" w:space="0" w:color="auto"/>
              <w:left w:val="outset" w:sz="6" w:space="0" w:color="auto"/>
              <w:bottom w:val="outset" w:sz="6" w:space="0" w:color="auto"/>
              <w:right w:val="outset" w:sz="6" w:space="0" w:color="auto"/>
            </w:tcBorders>
            <w:shd w:val="clear" w:color="auto" w:fill="CAEDAF"/>
            <w:vAlign w:val="center"/>
            <w:hideMark/>
          </w:tcPr>
          <w:p w:rsidR="00E458E6" w:rsidRPr="00E458E6" w:rsidRDefault="00E458E6" w:rsidP="00E458E6">
            <w:pPr>
              <w:widowControl/>
              <w:jc w:val="center"/>
              <w:rPr>
                <w:rFonts w:ascii="新細明體" w:hAnsi="新細明體" w:cs="新細明體"/>
                <w:b/>
                <w:bCs/>
                <w:kern w:val="0"/>
                <w:szCs w:val="24"/>
              </w:rPr>
            </w:pPr>
            <w:r w:rsidRPr="00E458E6">
              <w:rPr>
                <w:rFonts w:ascii="新細明體" w:hAnsi="新細明體" w:cs="新細明體"/>
                <w:b/>
                <w:bCs/>
                <w:kern w:val="0"/>
                <w:szCs w:val="24"/>
              </w:rPr>
              <w:lastRenderedPageBreak/>
              <w:t>招標方式</w:t>
            </w:r>
          </w:p>
        </w:tc>
        <w:tc>
          <w:tcPr>
            <w:tcW w:w="0" w:type="auto"/>
            <w:tcBorders>
              <w:top w:val="outset" w:sz="6" w:space="0" w:color="auto"/>
              <w:left w:val="outset" w:sz="6" w:space="0" w:color="auto"/>
              <w:bottom w:val="outset" w:sz="6" w:space="0" w:color="auto"/>
              <w:right w:val="outset" w:sz="6" w:space="0" w:color="auto"/>
            </w:tcBorders>
            <w:shd w:val="clear" w:color="auto" w:fill="EFF1F1"/>
            <w:vAlign w:val="center"/>
            <w:hideMark/>
          </w:tcPr>
          <w:p w:rsidR="00E458E6" w:rsidRPr="00E458E6" w:rsidRDefault="00E458E6" w:rsidP="00E458E6">
            <w:pPr>
              <w:widowControl/>
              <w:rPr>
                <w:rFonts w:ascii="新細明體" w:hAnsi="新細明體" w:cs="新細明體"/>
                <w:kern w:val="0"/>
                <w:szCs w:val="24"/>
              </w:rPr>
            </w:pPr>
            <w:r w:rsidRPr="00E458E6">
              <w:rPr>
                <w:rFonts w:ascii="新細明體" w:hAnsi="新細明體" w:cs="新細明體"/>
                <w:kern w:val="0"/>
                <w:szCs w:val="24"/>
              </w:rPr>
              <w:t xml:space="preserve">限制性招標(經公開評選或公開徵求) </w:t>
            </w:r>
          </w:p>
        </w:tc>
      </w:tr>
      <w:tr w:rsidR="00E458E6" w:rsidRPr="00E458E6" w:rsidTr="00E458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58E6" w:rsidRPr="00E458E6" w:rsidRDefault="00E458E6" w:rsidP="00E458E6">
            <w:pPr>
              <w:widowControl/>
              <w:rPr>
                <w:rFonts w:ascii="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CAEDAF"/>
            <w:vAlign w:val="center"/>
            <w:hideMark/>
          </w:tcPr>
          <w:p w:rsidR="00E458E6" w:rsidRPr="00E458E6" w:rsidRDefault="00E458E6" w:rsidP="00E458E6">
            <w:pPr>
              <w:widowControl/>
              <w:jc w:val="center"/>
              <w:rPr>
                <w:rFonts w:ascii="新細明體" w:hAnsi="新細明體" w:cs="新細明體"/>
                <w:b/>
                <w:bCs/>
                <w:kern w:val="0"/>
                <w:szCs w:val="24"/>
              </w:rPr>
            </w:pPr>
            <w:r w:rsidRPr="00E458E6">
              <w:rPr>
                <w:rFonts w:ascii="新細明體" w:hAnsi="新細明體" w:cs="新細明體"/>
                <w:b/>
                <w:bCs/>
                <w:kern w:val="0"/>
                <w:szCs w:val="24"/>
              </w:rPr>
              <w:t>決標方式</w:t>
            </w:r>
          </w:p>
        </w:tc>
        <w:tc>
          <w:tcPr>
            <w:tcW w:w="0" w:type="auto"/>
            <w:tcBorders>
              <w:top w:val="outset" w:sz="6" w:space="0" w:color="auto"/>
              <w:left w:val="outset" w:sz="6" w:space="0" w:color="auto"/>
              <w:bottom w:val="outset" w:sz="6" w:space="0" w:color="auto"/>
              <w:right w:val="outset" w:sz="6" w:space="0" w:color="auto"/>
            </w:tcBorders>
            <w:shd w:val="clear" w:color="auto" w:fill="EFF1F1"/>
            <w:vAlign w:val="center"/>
            <w:hideMark/>
          </w:tcPr>
          <w:p w:rsidR="00E458E6" w:rsidRPr="00E458E6" w:rsidRDefault="00E458E6" w:rsidP="00E458E6">
            <w:pPr>
              <w:widowControl/>
              <w:rPr>
                <w:rFonts w:ascii="新細明體" w:hAnsi="新細明體" w:cs="新細明體"/>
                <w:kern w:val="0"/>
                <w:szCs w:val="24"/>
              </w:rPr>
            </w:pPr>
            <w:proofErr w:type="gramStart"/>
            <w:r w:rsidRPr="00E458E6">
              <w:rPr>
                <w:rFonts w:ascii="新細明體" w:hAnsi="新細明體" w:cs="新細明體"/>
                <w:kern w:val="0"/>
                <w:szCs w:val="24"/>
              </w:rPr>
              <w:t>準</w:t>
            </w:r>
            <w:proofErr w:type="gramEnd"/>
            <w:r w:rsidRPr="00E458E6">
              <w:rPr>
                <w:rFonts w:ascii="新細明體" w:hAnsi="新細明體" w:cs="新細明體"/>
                <w:kern w:val="0"/>
                <w:szCs w:val="24"/>
              </w:rPr>
              <w:t xml:space="preserve">用最有利標 </w:t>
            </w:r>
          </w:p>
        </w:tc>
      </w:tr>
      <w:tr w:rsidR="00E458E6" w:rsidRPr="00E458E6" w:rsidTr="00E458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58E6" w:rsidRPr="00E458E6" w:rsidRDefault="00E458E6" w:rsidP="00E458E6">
            <w:pPr>
              <w:widowControl/>
              <w:rPr>
                <w:rFonts w:ascii="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CAEDAF"/>
            <w:vAlign w:val="center"/>
            <w:hideMark/>
          </w:tcPr>
          <w:p w:rsidR="00E458E6" w:rsidRPr="00E458E6" w:rsidRDefault="00E458E6" w:rsidP="00E458E6">
            <w:pPr>
              <w:widowControl/>
              <w:jc w:val="center"/>
              <w:rPr>
                <w:rFonts w:ascii="新細明體" w:hAnsi="新細明體" w:cs="新細明體"/>
                <w:b/>
                <w:bCs/>
                <w:kern w:val="0"/>
                <w:szCs w:val="24"/>
              </w:rPr>
            </w:pPr>
            <w:r w:rsidRPr="00E458E6">
              <w:rPr>
                <w:rFonts w:ascii="新細明體" w:hAnsi="新細明體" w:cs="新細明體"/>
                <w:b/>
                <w:bCs/>
                <w:kern w:val="0"/>
                <w:szCs w:val="24"/>
              </w:rPr>
              <w:t>新增公告傳輸次</w:t>
            </w:r>
            <w:r w:rsidRPr="00E458E6">
              <w:rPr>
                <w:rFonts w:ascii="新細明體" w:hAnsi="新細明體" w:cs="新細明體"/>
                <w:b/>
                <w:bCs/>
                <w:kern w:val="0"/>
                <w:szCs w:val="24"/>
              </w:rPr>
              <w:lastRenderedPageBreak/>
              <w:t>數</w:t>
            </w:r>
          </w:p>
        </w:tc>
        <w:tc>
          <w:tcPr>
            <w:tcW w:w="0" w:type="auto"/>
            <w:tcBorders>
              <w:top w:val="outset" w:sz="6" w:space="0" w:color="auto"/>
              <w:left w:val="outset" w:sz="6" w:space="0" w:color="auto"/>
              <w:bottom w:val="outset" w:sz="6" w:space="0" w:color="auto"/>
              <w:right w:val="outset" w:sz="6" w:space="0" w:color="auto"/>
            </w:tcBorders>
            <w:shd w:val="clear" w:color="auto" w:fill="EFF1F1"/>
            <w:vAlign w:val="center"/>
            <w:hideMark/>
          </w:tcPr>
          <w:p w:rsidR="00E458E6" w:rsidRPr="00E458E6" w:rsidRDefault="00E458E6" w:rsidP="00E458E6">
            <w:pPr>
              <w:widowControl/>
              <w:rPr>
                <w:rFonts w:ascii="新細明體" w:hAnsi="新細明體" w:cs="新細明體"/>
                <w:kern w:val="0"/>
                <w:szCs w:val="24"/>
              </w:rPr>
            </w:pPr>
            <w:r w:rsidRPr="00E458E6">
              <w:rPr>
                <w:rFonts w:ascii="新細明體" w:hAnsi="新細明體" w:cs="新細明體"/>
                <w:kern w:val="0"/>
                <w:szCs w:val="24"/>
              </w:rPr>
              <w:lastRenderedPageBreak/>
              <w:t xml:space="preserve">02 </w:t>
            </w:r>
          </w:p>
        </w:tc>
      </w:tr>
      <w:tr w:rsidR="00E458E6" w:rsidRPr="00E458E6" w:rsidTr="00E458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58E6" w:rsidRPr="00E458E6" w:rsidRDefault="00E458E6" w:rsidP="00E458E6">
            <w:pPr>
              <w:widowControl/>
              <w:rPr>
                <w:rFonts w:ascii="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CAEDAF"/>
            <w:vAlign w:val="center"/>
            <w:hideMark/>
          </w:tcPr>
          <w:p w:rsidR="00E458E6" w:rsidRPr="00E458E6" w:rsidRDefault="00E458E6" w:rsidP="00E458E6">
            <w:pPr>
              <w:widowControl/>
              <w:jc w:val="center"/>
              <w:rPr>
                <w:rFonts w:ascii="新細明體" w:hAnsi="新細明體" w:cs="新細明體"/>
                <w:b/>
                <w:bCs/>
                <w:kern w:val="0"/>
                <w:szCs w:val="24"/>
              </w:rPr>
            </w:pPr>
            <w:r w:rsidRPr="00E458E6">
              <w:rPr>
                <w:rFonts w:ascii="新細明體" w:hAnsi="新細明體" w:cs="新細明體"/>
                <w:b/>
                <w:bCs/>
                <w:kern w:val="0"/>
                <w:szCs w:val="24"/>
              </w:rPr>
              <w:t>招標狀態</w:t>
            </w:r>
          </w:p>
        </w:tc>
        <w:tc>
          <w:tcPr>
            <w:tcW w:w="0" w:type="auto"/>
            <w:tcBorders>
              <w:top w:val="outset" w:sz="6" w:space="0" w:color="auto"/>
              <w:left w:val="outset" w:sz="6" w:space="0" w:color="auto"/>
              <w:bottom w:val="outset" w:sz="6" w:space="0" w:color="auto"/>
              <w:right w:val="outset" w:sz="6" w:space="0" w:color="auto"/>
            </w:tcBorders>
            <w:shd w:val="clear" w:color="auto" w:fill="EFF1F1"/>
            <w:vAlign w:val="center"/>
            <w:hideMark/>
          </w:tcPr>
          <w:p w:rsidR="00E458E6" w:rsidRPr="00E458E6" w:rsidRDefault="00E458E6" w:rsidP="00E458E6">
            <w:pPr>
              <w:widowControl/>
              <w:rPr>
                <w:rFonts w:ascii="新細明體" w:hAnsi="新細明體" w:cs="新細明體"/>
                <w:kern w:val="0"/>
                <w:szCs w:val="24"/>
              </w:rPr>
            </w:pPr>
            <w:r w:rsidRPr="00E458E6">
              <w:rPr>
                <w:rFonts w:ascii="新細明體" w:hAnsi="新細明體" w:cs="新細明體"/>
                <w:kern w:val="0"/>
                <w:szCs w:val="24"/>
              </w:rPr>
              <w:t xml:space="preserve">第二次及以後限制性招標 </w:t>
            </w:r>
          </w:p>
        </w:tc>
      </w:tr>
      <w:tr w:rsidR="00E458E6" w:rsidRPr="00E458E6" w:rsidTr="00E458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58E6" w:rsidRPr="00E458E6" w:rsidRDefault="00E458E6" w:rsidP="00E458E6">
            <w:pPr>
              <w:widowControl/>
              <w:rPr>
                <w:rFonts w:ascii="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CAEDAF"/>
            <w:vAlign w:val="center"/>
            <w:hideMark/>
          </w:tcPr>
          <w:p w:rsidR="00E458E6" w:rsidRPr="00E458E6" w:rsidRDefault="00E458E6" w:rsidP="00E458E6">
            <w:pPr>
              <w:widowControl/>
              <w:jc w:val="center"/>
              <w:rPr>
                <w:rFonts w:ascii="新細明體" w:hAnsi="新細明體" w:cs="新細明體"/>
                <w:b/>
                <w:bCs/>
                <w:kern w:val="0"/>
                <w:szCs w:val="24"/>
              </w:rPr>
            </w:pPr>
            <w:r w:rsidRPr="00E458E6">
              <w:rPr>
                <w:rFonts w:ascii="新細明體" w:hAnsi="新細明體" w:cs="新細明體"/>
                <w:b/>
                <w:bCs/>
                <w:kern w:val="0"/>
                <w:szCs w:val="24"/>
              </w:rPr>
              <w:t xml:space="preserve">公告日 </w:t>
            </w:r>
          </w:p>
        </w:tc>
        <w:tc>
          <w:tcPr>
            <w:tcW w:w="0" w:type="auto"/>
            <w:tcBorders>
              <w:top w:val="outset" w:sz="6" w:space="0" w:color="auto"/>
              <w:left w:val="outset" w:sz="6" w:space="0" w:color="auto"/>
              <w:bottom w:val="outset" w:sz="6" w:space="0" w:color="auto"/>
              <w:right w:val="outset" w:sz="6" w:space="0" w:color="auto"/>
            </w:tcBorders>
            <w:shd w:val="clear" w:color="auto" w:fill="EFF1F1"/>
            <w:vAlign w:val="center"/>
            <w:hideMark/>
          </w:tcPr>
          <w:p w:rsidR="00E458E6" w:rsidRPr="00E458E6" w:rsidRDefault="00E458E6" w:rsidP="00E458E6">
            <w:pPr>
              <w:widowControl/>
              <w:rPr>
                <w:rFonts w:ascii="新細明體" w:hAnsi="新細明體" w:cs="新細明體"/>
                <w:kern w:val="0"/>
                <w:szCs w:val="24"/>
              </w:rPr>
            </w:pPr>
            <w:r w:rsidRPr="00E458E6">
              <w:rPr>
                <w:rFonts w:ascii="新細明體" w:hAnsi="新細明體" w:cs="新細明體"/>
                <w:kern w:val="0"/>
                <w:szCs w:val="24"/>
              </w:rPr>
              <w:t xml:space="preserve">103/03/07 </w:t>
            </w:r>
          </w:p>
        </w:tc>
      </w:tr>
      <w:tr w:rsidR="00E458E6" w:rsidRPr="00E458E6" w:rsidTr="00E458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58E6" w:rsidRPr="00E458E6" w:rsidRDefault="00E458E6" w:rsidP="00E458E6">
            <w:pPr>
              <w:widowControl/>
              <w:rPr>
                <w:rFonts w:ascii="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CAEDAF"/>
            <w:vAlign w:val="center"/>
            <w:hideMark/>
          </w:tcPr>
          <w:p w:rsidR="00E458E6" w:rsidRPr="00E458E6" w:rsidRDefault="00E458E6" w:rsidP="00E458E6">
            <w:pPr>
              <w:widowControl/>
              <w:jc w:val="center"/>
              <w:rPr>
                <w:rFonts w:ascii="新細明體" w:hAnsi="新細明體" w:cs="新細明體"/>
                <w:b/>
                <w:bCs/>
                <w:kern w:val="0"/>
                <w:szCs w:val="24"/>
              </w:rPr>
            </w:pPr>
            <w:r w:rsidRPr="00E458E6">
              <w:rPr>
                <w:rFonts w:ascii="新細明體" w:hAnsi="新細明體" w:cs="新細明體"/>
                <w:b/>
                <w:bCs/>
                <w:kern w:val="0"/>
                <w:szCs w:val="24"/>
              </w:rPr>
              <w:t>是否複數決標</w:t>
            </w:r>
          </w:p>
        </w:tc>
        <w:tc>
          <w:tcPr>
            <w:tcW w:w="0" w:type="auto"/>
            <w:tcBorders>
              <w:top w:val="outset" w:sz="6" w:space="0" w:color="auto"/>
              <w:left w:val="outset" w:sz="6" w:space="0" w:color="auto"/>
              <w:bottom w:val="outset" w:sz="6" w:space="0" w:color="auto"/>
              <w:right w:val="outset" w:sz="6" w:space="0" w:color="auto"/>
            </w:tcBorders>
            <w:shd w:val="clear" w:color="auto" w:fill="EFF1F1"/>
            <w:vAlign w:val="center"/>
            <w:hideMark/>
          </w:tcPr>
          <w:p w:rsidR="00E458E6" w:rsidRPr="00E458E6" w:rsidRDefault="00E458E6" w:rsidP="00E458E6">
            <w:pPr>
              <w:widowControl/>
              <w:rPr>
                <w:rFonts w:ascii="新細明體" w:hAnsi="新細明體" w:cs="新細明體"/>
                <w:kern w:val="0"/>
                <w:szCs w:val="24"/>
              </w:rPr>
            </w:pPr>
            <w:r w:rsidRPr="00E458E6">
              <w:rPr>
                <w:rFonts w:ascii="新細明體" w:hAnsi="新細明體" w:cs="新細明體"/>
                <w:kern w:val="0"/>
                <w:szCs w:val="24"/>
              </w:rPr>
              <w:t xml:space="preserve">否 </w:t>
            </w:r>
          </w:p>
        </w:tc>
      </w:tr>
      <w:tr w:rsidR="00E458E6" w:rsidRPr="00E458E6" w:rsidTr="00E458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58E6" w:rsidRPr="00E458E6" w:rsidRDefault="00E458E6" w:rsidP="00E458E6">
            <w:pPr>
              <w:widowControl/>
              <w:rPr>
                <w:rFonts w:ascii="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CAEDAF"/>
            <w:vAlign w:val="center"/>
            <w:hideMark/>
          </w:tcPr>
          <w:p w:rsidR="00E458E6" w:rsidRPr="00E458E6" w:rsidRDefault="00E458E6" w:rsidP="00E458E6">
            <w:pPr>
              <w:widowControl/>
              <w:jc w:val="center"/>
              <w:rPr>
                <w:rFonts w:ascii="新細明體" w:hAnsi="新細明體" w:cs="新細明體"/>
                <w:b/>
                <w:bCs/>
                <w:kern w:val="0"/>
                <w:szCs w:val="24"/>
              </w:rPr>
            </w:pPr>
            <w:r w:rsidRPr="00E458E6">
              <w:rPr>
                <w:rFonts w:ascii="新細明體" w:hAnsi="新細明體" w:cs="新細明體"/>
                <w:b/>
                <w:bCs/>
                <w:kern w:val="0"/>
                <w:szCs w:val="24"/>
              </w:rPr>
              <w:t>是否訂有底價</w:t>
            </w:r>
          </w:p>
        </w:tc>
        <w:tc>
          <w:tcPr>
            <w:tcW w:w="0" w:type="auto"/>
            <w:tcBorders>
              <w:top w:val="outset" w:sz="6" w:space="0" w:color="auto"/>
              <w:left w:val="outset" w:sz="6" w:space="0" w:color="auto"/>
              <w:bottom w:val="outset" w:sz="6" w:space="0" w:color="auto"/>
              <w:right w:val="outset" w:sz="6" w:space="0" w:color="auto"/>
            </w:tcBorders>
            <w:shd w:val="clear" w:color="auto" w:fill="EFF1F1"/>
            <w:vAlign w:val="center"/>
            <w:hideMark/>
          </w:tcPr>
          <w:p w:rsidR="00E458E6" w:rsidRPr="00E458E6" w:rsidRDefault="00E458E6" w:rsidP="00E458E6">
            <w:pPr>
              <w:widowControl/>
              <w:rPr>
                <w:rFonts w:ascii="新細明體" w:hAnsi="新細明體" w:cs="新細明體"/>
                <w:kern w:val="0"/>
                <w:szCs w:val="24"/>
              </w:rPr>
            </w:pPr>
            <w:r w:rsidRPr="00E458E6">
              <w:rPr>
                <w:rFonts w:ascii="新細明體" w:hAnsi="新細明體" w:cs="新細明體"/>
                <w:kern w:val="0"/>
                <w:szCs w:val="24"/>
              </w:rPr>
              <w:t xml:space="preserve">是 </w:t>
            </w:r>
          </w:p>
        </w:tc>
      </w:tr>
      <w:tr w:rsidR="00E458E6" w:rsidRPr="00E458E6" w:rsidTr="00E458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58E6" w:rsidRPr="00E458E6" w:rsidRDefault="00E458E6" w:rsidP="00E458E6">
            <w:pPr>
              <w:widowControl/>
              <w:rPr>
                <w:rFonts w:ascii="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CAEDAF"/>
            <w:vAlign w:val="center"/>
            <w:hideMark/>
          </w:tcPr>
          <w:p w:rsidR="00E458E6" w:rsidRPr="00E458E6" w:rsidRDefault="00E458E6" w:rsidP="00E458E6">
            <w:pPr>
              <w:widowControl/>
              <w:jc w:val="center"/>
              <w:rPr>
                <w:rFonts w:ascii="新細明體" w:hAnsi="新細明體" w:cs="新細明體"/>
                <w:b/>
                <w:bCs/>
                <w:kern w:val="0"/>
                <w:szCs w:val="24"/>
              </w:rPr>
            </w:pPr>
            <w:r w:rsidRPr="00E458E6">
              <w:rPr>
                <w:rFonts w:ascii="新細明體" w:hAnsi="新細明體" w:cs="新細明體"/>
                <w:b/>
                <w:bCs/>
                <w:kern w:val="0"/>
                <w:szCs w:val="24"/>
              </w:rPr>
              <w:t>價格是否納入評選</w:t>
            </w:r>
          </w:p>
        </w:tc>
        <w:tc>
          <w:tcPr>
            <w:tcW w:w="0" w:type="auto"/>
            <w:tcBorders>
              <w:top w:val="outset" w:sz="6" w:space="0" w:color="auto"/>
              <w:left w:val="outset" w:sz="6" w:space="0" w:color="auto"/>
              <w:bottom w:val="outset" w:sz="6" w:space="0" w:color="auto"/>
              <w:right w:val="outset" w:sz="6" w:space="0" w:color="auto"/>
            </w:tcBorders>
            <w:shd w:val="clear" w:color="auto" w:fill="EFF1F1"/>
            <w:vAlign w:val="center"/>
            <w:hideMark/>
          </w:tcPr>
          <w:p w:rsidR="00E458E6" w:rsidRPr="00E458E6" w:rsidRDefault="00E458E6" w:rsidP="00E458E6">
            <w:pPr>
              <w:widowControl/>
              <w:rPr>
                <w:rFonts w:ascii="新細明體" w:hAnsi="新細明體" w:cs="新細明體"/>
                <w:kern w:val="0"/>
                <w:szCs w:val="24"/>
              </w:rPr>
            </w:pPr>
            <w:r w:rsidRPr="00E458E6">
              <w:rPr>
                <w:rFonts w:ascii="新細明體" w:hAnsi="新細明體" w:cs="新細明體"/>
                <w:kern w:val="0"/>
                <w:szCs w:val="24"/>
              </w:rPr>
              <w:t xml:space="preserve">是 </w:t>
            </w:r>
          </w:p>
        </w:tc>
      </w:tr>
      <w:tr w:rsidR="00E458E6" w:rsidRPr="00E458E6" w:rsidTr="00E458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58E6" w:rsidRPr="00E458E6" w:rsidRDefault="00E458E6" w:rsidP="00E458E6">
            <w:pPr>
              <w:widowControl/>
              <w:rPr>
                <w:rFonts w:ascii="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CAEDAF"/>
            <w:vAlign w:val="center"/>
            <w:hideMark/>
          </w:tcPr>
          <w:p w:rsidR="00E458E6" w:rsidRPr="00E458E6" w:rsidRDefault="00E458E6" w:rsidP="00E458E6">
            <w:pPr>
              <w:widowControl/>
              <w:jc w:val="center"/>
              <w:rPr>
                <w:rFonts w:ascii="新細明體" w:hAnsi="新細明體" w:cs="新細明體"/>
                <w:b/>
                <w:bCs/>
                <w:kern w:val="0"/>
                <w:szCs w:val="24"/>
              </w:rPr>
            </w:pPr>
            <w:r w:rsidRPr="00E458E6">
              <w:rPr>
                <w:rFonts w:ascii="新細明體" w:hAnsi="新細明體" w:cs="新細明體"/>
                <w:b/>
                <w:bCs/>
                <w:kern w:val="0"/>
                <w:szCs w:val="24"/>
              </w:rPr>
              <w:t>所</w:t>
            </w:r>
            <w:proofErr w:type="gramStart"/>
            <w:r w:rsidRPr="00E458E6">
              <w:rPr>
                <w:rFonts w:ascii="新細明體" w:hAnsi="新細明體" w:cs="新細明體"/>
                <w:b/>
                <w:bCs/>
                <w:kern w:val="0"/>
                <w:szCs w:val="24"/>
              </w:rPr>
              <w:t>占配分或權</w:t>
            </w:r>
            <w:proofErr w:type="gramEnd"/>
            <w:r w:rsidRPr="00E458E6">
              <w:rPr>
                <w:rFonts w:ascii="新細明體" w:hAnsi="新細明體" w:cs="新細明體"/>
                <w:b/>
                <w:bCs/>
                <w:kern w:val="0"/>
                <w:szCs w:val="24"/>
              </w:rPr>
              <w:t>重是否為20%以上</w:t>
            </w:r>
          </w:p>
        </w:tc>
        <w:tc>
          <w:tcPr>
            <w:tcW w:w="0" w:type="auto"/>
            <w:tcBorders>
              <w:top w:val="outset" w:sz="6" w:space="0" w:color="auto"/>
              <w:left w:val="outset" w:sz="6" w:space="0" w:color="auto"/>
              <w:bottom w:val="outset" w:sz="6" w:space="0" w:color="auto"/>
              <w:right w:val="outset" w:sz="6" w:space="0" w:color="auto"/>
            </w:tcBorders>
            <w:shd w:val="clear" w:color="auto" w:fill="EFF1F1"/>
            <w:vAlign w:val="center"/>
            <w:hideMark/>
          </w:tcPr>
          <w:p w:rsidR="00E458E6" w:rsidRPr="00E458E6" w:rsidRDefault="00E458E6" w:rsidP="00E458E6">
            <w:pPr>
              <w:widowControl/>
              <w:rPr>
                <w:rFonts w:ascii="新細明體" w:hAnsi="新細明體" w:cs="新細明體"/>
                <w:kern w:val="0"/>
                <w:szCs w:val="24"/>
              </w:rPr>
            </w:pPr>
            <w:r w:rsidRPr="00E458E6">
              <w:rPr>
                <w:rFonts w:ascii="新細明體" w:hAnsi="新細明體" w:cs="新細明體"/>
                <w:kern w:val="0"/>
                <w:szCs w:val="24"/>
              </w:rPr>
              <w:t xml:space="preserve">是 </w:t>
            </w:r>
          </w:p>
        </w:tc>
      </w:tr>
      <w:tr w:rsidR="00E458E6" w:rsidRPr="00E458E6" w:rsidTr="00E458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58E6" w:rsidRPr="00E458E6" w:rsidRDefault="00E458E6" w:rsidP="00E458E6">
            <w:pPr>
              <w:widowControl/>
              <w:rPr>
                <w:rFonts w:ascii="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CAEDAF"/>
            <w:vAlign w:val="center"/>
            <w:hideMark/>
          </w:tcPr>
          <w:p w:rsidR="00E458E6" w:rsidRPr="00E458E6" w:rsidRDefault="00E458E6" w:rsidP="00E458E6">
            <w:pPr>
              <w:widowControl/>
              <w:jc w:val="center"/>
              <w:rPr>
                <w:rFonts w:ascii="新細明體" w:hAnsi="新細明體" w:cs="新細明體"/>
                <w:b/>
                <w:bCs/>
                <w:kern w:val="0"/>
                <w:szCs w:val="24"/>
              </w:rPr>
            </w:pPr>
            <w:r w:rsidRPr="00E458E6">
              <w:rPr>
                <w:rFonts w:ascii="新細明體" w:hAnsi="新細明體" w:cs="新細明體"/>
                <w:b/>
                <w:bCs/>
                <w:kern w:val="0"/>
                <w:szCs w:val="24"/>
              </w:rPr>
              <w:t>是否屬特殊採購</w:t>
            </w:r>
          </w:p>
        </w:tc>
        <w:tc>
          <w:tcPr>
            <w:tcW w:w="0" w:type="auto"/>
            <w:tcBorders>
              <w:top w:val="outset" w:sz="6" w:space="0" w:color="auto"/>
              <w:left w:val="outset" w:sz="6" w:space="0" w:color="auto"/>
              <w:bottom w:val="outset" w:sz="6" w:space="0" w:color="auto"/>
              <w:right w:val="outset" w:sz="6" w:space="0" w:color="auto"/>
            </w:tcBorders>
            <w:shd w:val="clear" w:color="auto" w:fill="EFF1F1"/>
            <w:vAlign w:val="center"/>
            <w:hideMark/>
          </w:tcPr>
          <w:p w:rsidR="00E458E6" w:rsidRPr="00E458E6" w:rsidRDefault="00E458E6" w:rsidP="00E458E6">
            <w:pPr>
              <w:widowControl/>
              <w:rPr>
                <w:rFonts w:ascii="新細明體" w:hAnsi="新細明體" w:cs="新細明體"/>
                <w:kern w:val="0"/>
                <w:szCs w:val="24"/>
              </w:rPr>
            </w:pPr>
            <w:r w:rsidRPr="00E458E6">
              <w:rPr>
                <w:rFonts w:ascii="新細明體" w:hAnsi="新細明體" w:cs="新細明體"/>
                <w:kern w:val="0"/>
                <w:szCs w:val="24"/>
              </w:rPr>
              <w:t xml:space="preserve">否 </w:t>
            </w:r>
          </w:p>
        </w:tc>
      </w:tr>
      <w:tr w:rsidR="00E458E6" w:rsidRPr="00E458E6" w:rsidTr="00E458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58E6" w:rsidRPr="00E458E6" w:rsidRDefault="00E458E6" w:rsidP="00E458E6">
            <w:pPr>
              <w:widowControl/>
              <w:rPr>
                <w:rFonts w:ascii="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CAEDAF"/>
            <w:vAlign w:val="center"/>
            <w:hideMark/>
          </w:tcPr>
          <w:p w:rsidR="00E458E6" w:rsidRPr="00E458E6" w:rsidRDefault="00E458E6" w:rsidP="00E458E6">
            <w:pPr>
              <w:widowControl/>
              <w:jc w:val="center"/>
              <w:rPr>
                <w:rFonts w:ascii="新細明體" w:hAnsi="新細明體" w:cs="新細明體"/>
                <w:b/>
                <w:bCs/>
                <w:kern w:val="0"/>
                <w:szCs w:val="24"/>
              </w:rPr>
            </w:pPr>
            <w:r w:rsidRPr="00E458E6">
              <w:rPr>
                <w:rFonts w:ascii="新細明體" w:hAnsi="新細明體" w:cs="新細明體"/>
                <w:b/>
                <w:bCs/>
                <w:kern w:val="0"/>
                <w:szCs w:val="24"/>
              </w:rPr>
              <w:t>是否已辦理公開閱覽</w:t>
            </w:r>
          </w:p>
        </w:tc>
        <w:tc>
          <w:tcPr>
            <w:tcW w:w="0" w:type="auto"/>
            <w:tcBorders>
              <w:top w:val="outset" w:sz="6" w:space="0" w:color="auto"/>
              <w:left w:val="outset" w:sz="6" w:space="0" w:color="auto"/>
              <w:bottom w:val="outset" w:sz="6" w:space="0" w:color="auto"/>
              <w:right w:val="outset" w:sz="6" w:space="0" w:color="auto"/>
            </w:tcBorders>
            <w:shd w:val="clear" w:color="auto" w:fill="EFF1F1"/>
            <w:vAlign w:val="center"/>
            <w:hideMark/>
          </w:tcPr>
          <w:p w:rsidR="00E458E6" w:rsidRPr="00E458E6" w:rsidRDefault="00E458E6" w:rsidP="00E458E6">
            <w:pPr>
              <w:widowControl/>
              <w:rPr>
                <w:rFonts w:ascii="新細明體" w:hAnsi="新細明體" w:cs="新細明體"/>
                <w:kern w:val="0"/>
                <w:szCs w:val="24"/>
              </w:rPr>
            </w:pPr>
            <w:r w:rsidRPr="00E458E6">
              <w:rPr>
                <w:rFonts w:ascii="新細明體" w:hAnsi="新細明體" w:cs="新細明體"/>
                <w:kern w:val="0"/>
                <w:szCs w:val="24"/>
              </w:rPr>
              <w:t xml:space="preserve">否 </w:t>
            </w:r>
          </w:p>
        </w:tc>
      </w:tr>
      <w:tr w:rsidR="00E458E6" w:rsidRPr="00E458E6" w:rsidTr="00E458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58E6" w:rsidRPr="00E458E6" w:rsidRDefault="00E458E6" w:rsidP="00E458E6">
            <w:pPr>
              <w:widowControl/>
              <w:rPr>
                <w:rFonts w:ascii="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CAEDAF"/>
            <w:vAlign w:val="center"/>
            <w:hideMark/>
          </w:tcPr>
          <w:p w:rsidR="00E458E6" w:rsidRPr="00E458E6" w:rsidRDefault="00E458E6" w:rsidP="00E458E6">
            <w:pPr>
              <w:widowControl/>
              <w:jc w:val="center"/>
              <w:rPr>
                <w:rFonts w:ascii="新細明體" w:hAnsi="新細明體" w:cs="新細明體"/>
                <w:b/>
                <w:bCs/>
                <w:kern w:val="0"/>
                <w:szCs w:val="24"/>
              </w:rPr>
            </w:pPr>
            <w:proofErr w:type="gramStart"/>
            <w:r w:rsidRPr="00E458E6">
              <w:rPr>
                <w:rFonts w:ascii="新細明體" w:hAnsi="新細明體" w:cs="新細明體"/>
                <w:b/>
                <w:bCs/>
                <w:kern w:val="0"/>
                <w:szCs w:val="24"/>
              </w:rPr>
              <w:t>是否屬統包</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EFF1F1"/>
            <w:vAlign w:val="center"/>
            <w:hideMark/>
          </w:tcPr>
          <w:p w:rsidR="00E458E6" w:rsidRPr="00E458E6" w:rsidRDefault="00E458E6" w:rsidP="00E458E6">
            <w:pPr>
              <w:widowControl/>
              <w:rPr>
                <w:rFonts w:ascii="新細明體" w:hAnsi="新細明體" w:cs="新細明體"/>
                <w:kern w:val="0"/>
                <w:szCs w:val="24"/>
              </w:rPr>
            </w:pPr>
            <w:r w:rsidRPr="00E458E6">
              <w:rPr>
                <w:rFonts w:ascii="新細明體" w:hAnsi="新細明體" w:cs="新細明體"/>
                <w:kern w:val="0"/>
                <w:szCs w:val="24"/>
              </w:rPr>
              <w:t xml:space="preserve">否 </w:t>
            </w:r>
          </w:p>
        </w:tc>
      </w:tr>
      <w:tr w:rsidR="00E458E6" w:rsidRPr="00E458E6" w:rsidTr="00E458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58E6" w:rsidRPr="00E458E6" w:rsidRDefault="00E458E6" w:rsidP="00E458E6">
            <w:pPr>
              <w:widowControl/>
              <w:rPr>
                <w:rFonts w:ascii="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CAEDAF"/>
            <w:vAlign w:val="center"/>
            <w:hideMark/>
          </w:tcPr>
          <w:p w:rsidR="00E458E6" w:rsidRPr="00E458E6" w:rsidRDefault="00E458E6" w:rsidP="00E458E6">
            <w:pPr>
              <w:widowControl/>
              <w:jc w:val="center"/>
              <w:rPr>
                <w:rFonts w:ascii="新細明體" w:hAnsi="新細明體" w:cs="新細明體"/>
                <w:b/>
                <w:bCs/>
                <w:kern w:val="0"/>
                <w:szCs w:val="24"/>
              </w:rPr>
            </w:pPr>
            <w:r w:rsidRPr="00E458E6">
              <w:rPr>
                <w:rFonts w:ascii="新細明體" w:hAnsi="新細明體" w:cs="新細明體"/>
                <w:b/>
                <w:bCs/>
                <w:kern w:val="0"/>
                <w:szCs w:val="24"/>
              </w:rPr>
              <w:t>是否屬共同供應契約採購</w:t>
            </w:r>
          </w:p>
        </w:tc>
        <w:tc>
          <w:tcPr>
            <w:tcW w:w="0" w:type="auto"/>
            <w:tcBorders>
              <w:top w:val="outset" w:sz="6" w:space="0" w:color="auto"/>
              <w:left w:val="outset" w:sz="6" w:space="0" w:color="auto"/>
              <w:bottom w:val="outset" w:sz="6" w:space="0" w:color="auto"/>
              <w:right w:val="outset" w:sz="6" w:space="0" w:color="auto"/>
            </w:tcBorders>
            <w:shd w:val="clear" w:color="auto" w:fill="EFF1F1"/>
            <w:vAlign w:val="center"/>
            <w:hideMark/>
          </w:tcPr>
          <w:p w:rsidR="00E458E6" w:rsidRPr="00E458E6" w:rsidRDefault="00E458E6" w:rsidP="00E458E6">
            <w:pPr>
              <w:widowControl/>
              <w:rPr>
                <w:rFonts w:ascii="新細明體" w:hAnsi="新細明體" w:cs="新細明體"/>
                <w:kern w:val="0"/>
                <w:szCs w:val="24"/>
              </w:rPr>
            </w:pPr>
            <w:r w:rsidRPr="00E458E6">
              <w:rPr>
                <w:rFonts w:ascii="新細明體" w:hAnsi="新細明體" w:cs="新細明體"/>
                <w:kern w:val="0"/>
                <w:szCs w:val="24"/>
              </w:rPr>
              <w:t xml:space="preserve">否 </w:t>
            </w:r>
          </w:p>
        </w:tc>
      </w:tr>
      <w:tr w:rsidR="00E458E6" w:rsidRPr="00E458E6" w:rsidTr="00E458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58E6" w:rsidRPr="00E458E6" w:rsidRDefault="00E458E6" w:rsidP="00E458E6">
            <w:pPr>
              <w:widowControl/>
              <w:rPr>
                <w:rFonts w:ascii="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CAEDAF"/>
            <w:vAlign w:val="center"/>
            <w:hideMark/>
          </w:tcPr>
          <w:p w:rsidR="00E458E6" w:rsidRPr="00E458E6" w:rsidRDefault="00E458E6" w:rsidP="00E458E6">
            <w:pPr>
              <w:widowControl/>
              <w:jc w:val="center"/>
              <w:rPr>
                <w:rFonts w:ascii="新細明體" w:hAnsi="新細明體" w:cs="新細明體"/>
                <w:b/>
                <w:bCs/>
                <w:kern w:val="0"/>
                <w:szCs w:val="24"/>
              </w:rPr>
            </w:pPr>
            <w:r w:rsidRPr="00E458E6">
              <w:rPr>
                <w:rFonts w:ascii="新細明體" w:hAnsi="新細明體" w:cs="新細明體"/>
                <w:b/>
                <w:bCs/>
                <w:kern w:val="0"/>
                <w:szCs w:val="24"/>
              </w:rPr>
              <w:t>是否應依公共工程專業技師簽證規則實施技師簽證</w:t>
            </w:r>
          </w:p>
        </w:tc>
        <w:tc>
          <w:tcPr>
            <w:tcW w:w="0" w:type="auto"/>
            <w:tcBorders>
              <w:top w:val="outset" w:sz="6" w:space="0" w:color="auto"/>
              <w:left w:val="outset" w:sz="6" w:space="0" w:color="auto"/>
              <w:bottom w:val="outset" w:sz="6" w:space="0" w:color="auto"/>
              <w:right w:val="outset" w:sz="6" w:space="0" w:color="auto"/>
            </w:tcBorders>
            <w:shd w:val="clear" w:color="auto" w:fill="EFF1F1"/>
            <w:vAlign w:val="center"/>
            <w:hideMark/>
          </w:tcPr>
          <w:p w:rsidR="00E458E6" w:rsidRPr="00E458E6" w:rsidRDefault="00E458E6" w:rsidP="00E458E6">
            <w:pPr>
              <w:widowControl/>
              <w:rPr>
                <w:rFonts w:ascii="新細明體" w:hAnsi="新細明體" w:cs="新細明體"/>
                <w:kern w:val="0"/>
                <w:szCs w:val="24"/>
              </w:rPr>
            </w:pPr>
            <w:r w:rsidRPr="00E458E6">
              <w:rPr>
                <w:rFonts w:ascii="新細明體" w:hAnsi="新細明體" w:cs="新細明體"/>
                <w:kern w:val="0"/>
                <w:szCs w:val="24"/>
              </w:rPr>
              <w:t xml:space="preserve">否 </w:t>
            </w:r>
          </w:p>
        </w:tc>
      </w:tr>
      <w:tr w:rsidR="00E458E6" w:rsidRPr="00E458E6" w:rsidTr="00E458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58E6" w:rsidRPr="00E458E6" w:rsidRDefault="00E458E6" w:rsidP="00E458E6">
            <w:pPr>
              <w:widowControl/>
              <w:rPr>
                <w:rFonts w:ascii="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CAEDAF"/>
            <w:vAlign w:val="center"/>
            <w:hideMark/>
          </w:tcPr>
          <w:p w:rsidR="00E458E6" w:rsidRPr="00E458E6" w:rsidRDefault="00E458E6" w:rsidP="00E458E6">
            <w:pPr>
              <w:widowControl/>
              <w:jc w:val="center"/>
              <w:rPr>
                <w:rFonts w:ascii="新細明體" w:hAnsi="新細明體" w:cs="新細明體"/>
                <w:b/>
                <w:bCs/>
                <w:kern w:val="0"/>
                <w:szCs w:val="24"/>
              </w:rPr>
            </w:pPr>
            <w:r w:rsidRPr="00E458E6">
              <w:rPr>
                <w:rFonts w:ascii="新細明體" w:hAnsi="新細明體" w:cs="新細明體"/>
                <w:b/>
                <w:bCs/>
                <w:kern w:val="0"/>
                <w:szCs w:val="24"/>
              </w:rPr>
              <w:t>是否</w:t>
            </w:r>
            <w:proofErr w:type="gramStart"/>
            <w:r w:rsidRPr="00E458E6">
              <w:rPr>
                <w:rFonts w:ascii="新細明體" w:hAnsi="新細明體" w:cs="新細明體"/>
                <w:b/>
                <w:bCs/>
                <w:kern w:val="0"/>
                <w:szCs w:val="24"/>
              </w:rPr>
              <w:t>採</w:t>
            </w:r>
            <w:proofErr w:type="gramEnd"/>
            <w:r w:rsidRPr="00E458E6">
              <w:rPr>
                <w:rFonts w:ascii="新細明體" w:hAnsi="新細明體" w:cs="新細明體"/>
                <w:b/>
                <w:bCs/>
                <w:kern w:val="0"/>
                <w:szCs w:val="24"/>
              </w:rPr>
              <w:t>行協商措施</w:t>
            </w:r>
          </w:p>
        </w:tc>
        <w:tc>
          <w:tcPr>
            <w:tcW w:w="0" w:type="auto"/>
            <w:tcBorders>
              <w:top w:val="outset" w:sz="6" w:space="0" w:color="auto"/>
              <w:left w:val="outset" w:sz="6" w:space="0" w:color="auto"/>
              <w:bottom w:val="outset" w:sz="6" w:space="0" w:color="auto"/>
              <w:right w:val="outset" w:sz="6" w:space="0" w:color="auto"/>
            </w:tcBorders>
            <w:shd w:val="clear" w:color="auto" w:fill="EFF1F1"/>
            <w:vAlign w:val="center"/>
            <w:hideMark/>
          </w:tcPr>
          <w:p w:rsidR="00E458E6" w:rsidRPr="00E458E6" w:rsidRDefault="00E458E6" w:rsidP="00E458E6">
            <w:pPr>
              <w:widowControl/>
              <w:rPr>
                <w:rFonts w:ascii="新細明體" w:hAnsi="新細明體" w:cs="新細明體"/>
                <w:kern w:val="0"/>
                <w:szCs w:val="24"/>
              </w:rPr>
            </w:pPr>
            <w:r w:rsidRPr="00E458E6">
              <w:rPr>
                <w:rFonts w:ascii="新細明體" w:hAnsi="新細明體" w:cs="新細明體"/>
                <w:kern w:val="0"/>
                <w:szCs w:val="24"/>
              </w:rPr>
              <w:t xml:space="preserve">否 </w:t>
            </w:r>
          </w:p>
        </w:tc>
      </w:tr>
      <w:tr w:rsidR="00E458E6" w:rsidRPr="00E458E6" w:rsidTr="00E458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58E6" w:rsidRPr="00E458E6" w:rsidRDefault="00E458E6" w:rsidP="00E458E6">
            <w:pPr>
              <w:widowControl/>
              <w:rPr>
                <w:rFonts w:ascii="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CAEDAF"/>
            <w:vAlign w:val="center"/>
            <w:hideMark/>
          </w:tcPr>
          <w:p w:rsidR="00E458E6" w:rsidRPr="00E458E6" w:rsidRDefault="00E458E6" w:rsidP="00E458E6">
            <w:pPr>
              <w:widowControl/>
              <w:jc w:val="center"/>
              <w:rPr>
                <w:rFonts w:ascii="新細明體" w:hAnsi="新細明體" w:cs="新細明體"/>
                <w:b/>
                <w:bCs/>
                <w:kern w:val="0"/>
                <w:szCs w:val="24"/>
              </w:rPr>
            </w:pPr>
            <w:r w:rsidRPr="00E458E6">
              <w:rPr>
                <w:rFonts w:ascii="新細明體" w:hAnsi="新細明體" w:cs="新細明體"/>
                <w:b/>
                <w:bCs/>
                <w:kern w:val="0"/>
                <w:szCs w:val="24"/>
              </w:rPr>
              <w:t>是否適用採購法第104條或105條或招標期限標準第10條或第4條之1</w:t>
            </w:r>
          </w:p>
        </w:tc>
        <w:tc>
          <w:tcPr>
            <w:tcW w:w="0" w:type="auto"/>
            <w:tcBorders>
              <w:top w:val="outset" w:sz="6" w:space="0" w:color="auto"/>
              <w:left w:val="outset" w:sz="6" w:space="0" w:color="auto"/>
              <w:bottom w:val="outset" w:sz="6" w:space="0" w:color="auto"/>
              <w:right w:val="outset" w:sz="6" w:space="0" w:color="auto"/>
            </w:tcBorders>
            <w:shd w:val="clear" w:color="auto" w:fill="EFF1F1"/>
            <w:vAlign w:val="center"/>
            <w:hideMark/>
          </w:tcPr>
          <w:p w:rsidR="00E458E6" w:rsidRPr="00E458E6" w:rsidRDefault="00E458E6" w:rsidP="00E458E6">
            <w:pPr>
              <w:widowControl/>
              <w:rPr>
                <w:rFonts w:ascii="新細明體" w:hAnsi="新細明體" w:cs="新細明體"/>
                <w:kern w:val="0"/>
                <w:szCs w:val="24"/>
              </w:rPr>
            </w:pPr>
            <w:r w:rsidRPr="00E458E6">
              <w:rPr>
                <w:rFonts w:ascii="新細明體" w:hAnsi="新細明體" w:cs="新細明體"/>
                <w:kern w:val="0"/>
                <w:szCs w:val="24"/>
              </w:rPr>
              <w:t xml:space="preserve">否 </w:t>
            </w:r>
          </w:p>
        </w:tc>
      </w:tr>
      <w:tr w:rsidR="00E458E6" w:rsidRPr="00E458E6" w:rsidTr="00E458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58E6" w:rsidRPr="00E458E6" w:rsidRDefault="00E458E6" w:rsidP="00E458E6">
            <w:pPr>
              <w:widowControl/>
              <w:rPr>
                <w:rFonts w:ascii="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CAEDAF"/>
            <w:vAlign w:val="center"/>
            <w:hideMark/>
          </w:tcPr>
          <w:p w:rsidR="00E458E6" w:rsidRPr="00E458E6" w:rsidRDefault="00E458E6" w:rsidP="00E458E6">
            <w:pPr>
              <w:widowControl/>
              <w:jc w:val="center"/>
              <w:rPr>
                <w:rFonts w:ascii="新細明體" w:hAnsi="新細明體" w:cs="新細明體"/>
                <w:b/>
                <w:bCs/>
                <w:kern w:val="0"/>
                <w:szCs w:val="24"/>
              </w:rPr>
            </w:pPr>
            <w:r w:rsidRPr="00E458E6">
              <w:rPr>
                <w:rFonts w:ascii="新細明體" w:hAnsi="新細明體" w:cs="新細明體"/>
                <w:b/>
                <w:bCs/>
                <w:kern w:val="0"/>
                <w:szCs w:val="24"/>
              </w:rPr>
              <w:t>是否依據採購法第106條第1項第1款辦理</w:t>
            </w:r>
          </w:p>
        </w:tc>
        <w:tc>
          <w:tcPr>
            <w:tcW w:w="0" w:type="auto"/>
            <w:tcBorders>
              <w:top w:val="outset" w:sz="6" w:space="0" w:color="auto"/>
              <w:left w:val="outset" w:sz="6" w:space="0" w:color="auto"/>
              <w:bottom w:val="outset" w:sz="6" w:space="0" w:color="auto"/>
              <w:right w:val="outset" w:sz="6" w:space="0" w:color="auto"/>
            </w:tcBorders>
            <w:shd w:val="clear" w:color="auto" w:fill="EFF1F1"/>
            <w:vAlign w:val="center"/>
            <w:hideMark/>
          </w:tcPr>
          <w:p w:rsidR="00E458E6" w:rsidRPr="00E458E6" w:rsidRDefault="00E458E6" w:rsidP="00E458E6">
            <w:pPr>
              <w:widowControl/>
              <w:rPr>
                <w:rFonts w:ascii="新細明體" w:hAnsi="新細明體" w:cs="新細明體"/>
                <w:kern w:val="0"/>
                <w:szCs w:val="24"/>
              </w:rPr>
            </w:pPr>
            <w:r w:rsidRPr="00E458E6">
              <w:rPr>
                <w:rFonts w:ascii="新細明體" w:hAnsi="新細明體" w:cs="新細明體"/>
                <w:kern w:val="0"/>
                <w:szCs w:val="24"/>
              </w:rPr>
              <w:t xml:space="preserve">否 </w:t>
            </w:r>
          </w:p>
        </w:tc>
      </w:tr>
      <w:tr w:rsidR="00E458E6" w:rsidRPr="00E458E6" w:rsidTr="00E458E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5BF65"/>
            <w:vAlign w:val="center"/>
            <w:hideMark/>
          </w:tcPr>
          <w:p w:rsidR="00E458E6" w:rsidRPr="00E458E6" w:rsidRDefault="00E458E6" w:rsidP="00E458E6">
            <w:pPr>
              <w:widowControl/>
              <w:jc w:val="center"/>
              <w:rPr>
                <w:rFonts w:ascii="新細明體" w:hAnsi="新細明體" w:cs="新細明體"/>
                <w:kern w:val="0"/>
                <w:szCs w:val="24"/>
              </w:rPr>
            </w:pPr>
            <w:r w:rsidRPr="00E458E6">
              <w:rPr>
                <w:rFonts w:ascii="新細明體" w:hAnsi="新細明體" w:cs="新細明體"/>
                <w:kern w:val="0"/>
                <w:szCs w:val="24"/>
              </w:rPr>
              <w:t>領</w:t>
            </w:r>
            <w:r w:rsidRPr="00E458E6">
              <w:rPr>
                <w:rFonts w:ascii="新細明體" w:hAnsi="新細明體" w:cs="新細明體"/>
                <w:kern w:val="0"/>
                <w:szCs w:val="24"/>
              </w:rPr>
              <w:br/>
              <w:t>投</w:t>
            </w:r>
            <w:r w:rsidRPr="00E458E6">
              <w:rPr>
                <w:rFonts w:ascii="新細明體" w:hAnsi="新細明體" w:cs="新細明體"/>
                <w:kern w:val="0"/>
                <w:szCs w:val="24"/>
              </w:rPr>
              <w:br/>
              <w:t>開</w:t>
            </w:r>
            <w:r w:rsidRPr="00E458E6">
              <w:rPr>
                <w:rFonts w:ascii="新細明體" w:hAnsi="新細明體" w:cs="新細明體"/>
                <w:kern w:val="0"/>
                <w:szCs w:val="24"/>
              </w:rPr>
              <w:br/>
              <w:t xml:space="preserve">標 </w:t>
            </w:r>
          </w:p>
        </w:tc>
        <w:tc>
          <w:tcPr>
            <w:tcW w:w="0" w:type="auto"/>
            <w:tcBorders>
              <w:top w:val="outset" w:sz="6" w:space="0" w:color="auto"/>
              <w:left w:val="outset" w:sz="6" w:space="0" w:color="auto"/>
              <w:bottom w:val="outset" w:sz="6" w:space="0" w:color="auto"/>
              <w:right w:val="outset" w:sz="6" w:space="0" w:color="auto"/>
            </w:tcBorders>
            <w:shd w:val="clear" w:color="auto" w:fill="FFDD83"/>
            <w:vAlign w:val="center"/>
            <w:hideMark/>
          </w:tcPr>
          <w:p w:rsidR="00E458E6" w:rsidRPr="00E458E6" w:rsidRDefault="00E458E6" w:rsidP="00E458E6">
            <w:pPr>
              <w:widowControl/>
              <w:jc w:val="center"/>
              <w:rPr>
                <w:rFonts w:ascii="新細明體" w:hAnsi="新細明體" w:cs="新細明體"/>
                <w:b/>
                <w:bCs/>
                <w:kern w:val="0"/>
                <w:szCs w:val="24"/>
              </w:rPr>
            </w:pPr>
            <w:r w:rsidRPr="00E458E6">
              <w:rPr>
                <w:rFonts w:ascii="新細明體" w:hAnsi="新細明體" w:cs="新細明體"/>
                <w:b/>
                <w:bCs/>
                <w:kern w:val="0"/>
                <w:szCs w:val="24"/>
              </w:rPr>
              <w:t>是否提供電子領標</w:t>
            </w:r>
          </w:p>
        </w:tc>
        <w:tc>
          <w:tcPr>
            <w:tcW w:w="0" w:type="auto"/>
            <w:tcBorders>
              <w:top w:val="outset" w:sz="6" w:space="0" w:color="auto"/>
              <w:left w:val="outset" w:sz="6" w:space="0" w:color="auto"/>
              <w:bottom w:val="outset" w:sz="6" w:space="0" w:color="auto"/>
              <w:right w:val="outset" w:sz="6" w:space="0" w:color="auto"/>
            </w:tcBorders>
            <w:shd w:val="clear" w:color="auto" w:fill="EFF1F1"/>
            <w:vAlign w:val="center"/>
            <w:hideMark/>
          </w:tcPr>
          <w:p w:rsidR="00E458E6" w:rsidRPr="00E458E6" w:rsidRDefault="00E458E6" w:rsidP="00E458E6">
            <w:pPr>
              <w:widowControl/>
              <w:rPr>
                <w:rFonts w:ascii="新細明體" w:hAnsi="新細明體" w:cs="新細明體"/>
                <w:kern w:val="0"/>
                <w:szCs w:val="24"/>
              </w:rPr>
            </w:pPr>
            <w:r w:rsidRPr="00E458E6">
              <w:rPr>
                <w:rFonts w:ascii="新細明體" w:hAnsi="新細明體" w:cs="新細明體"/>
                <w:kern w:val="0"/>
                <w:szCs w:val="24"/>
              </w:rPr>
              <w:t xml:space="preserve">是 </w:t>
            </w:r>
          </w:p>
          <w:tbl>
            <w:tblPr>
              <w:tblW w:w="6000" w:type="dxa"/>
              <w:tblCellSpacing w:w="7" w:type="dxa"/>
              <w:tblCellMar>
                <w:left w:w="0" w:type="dxa"/>
                <w:right w:w="0" w:type="dxa"/>
              </w:tblCellMar>
              <w:tblLook w:val="04A0" w:firstRow="1" w:lastRow="0" w:firstColumn="1" w:lastColumn="0" w:noHBand="0" w:noVBand="1"/>
              <w:tblDescription w:val="*"/>
            </w:tblPr>
            <w:tblGrid>
              <w:gridCol w:w="3056"/>
              <w:gridCol w:w="2972"/>
            </w:tblGrid>
            <w:tr w:rsidR="00E458E6" w:rsidRPr="00E458E6">
              <w:trPr>
                <w:tblCellSpacing w:w="7" w:type="dxa"/>
              </w:trPr>
              <w:tc>
                <w:tcPr>
                  <w:tcW w:w="2400" w:type="dxa"/>
                  <w:vAlign w:val="center"/>
                  <w:hideMark/>
                </w:tcPr>
                <w:p w:rsidR="00E458E6" w:rsidRPr="00E458E6" w:rsidRDefault="00E458E6" w:rsidP="00E458E6">
                  <w:pPr>
                    <w:widowControl/>
                    <w:jc w:val="center"/>
                    <w:rPr>
                      <w:rFonts w:ascii="新細明體" w:hAnsi="新細明體" w:cs="新細明體"/>
                      <w:b/>
                      <w:bCs/>
                      <w:kern w:val="0"/>
                      <w:szCs w:val="24"/>
                    </w:rPr>
                  </w:pPr>
                  <w:r w:rsidRPr="00E458E6">
                    <w:rPr>
                      <w:rFonts w:ascii="新細明體" w:hAnsi="新細明體" w:cs="新細明體"/>
                      <w:b/>
                      <w:bCs/>
                      <w:kern w:val="0"/>
                      <w:szCs w:val="24"/>
                    </w:rPr>
                    <w:t>機關文件費(機關實收)</w:t>
                  </w:r>
                </w:p>
              </w:tc>
              <w:tc>
                <w:tcPr>
                  <w:tcW w:w="2400" w:type="dxa"/>
                  <w:vAlign w:val="center"/>
                  <w:hideMark/>
                </w:tcPr>
                <w:p w:rsidR="00E458E6" w:rsidRPr="00E458E6" w:rsidRDefault="00E458E6" w:rsidP="00E458E6">
                  <w:pPr>
                    <w:widowControl/>
                    <w:jc w:val="right"/>
                    <w:rPr>
                      <w:rFonts w:ascii="新細明體" w:hAnsi="新細明體" w:cs="新細明體"/>
                      <w:kern w:val="0"/>
                      <w:szCs w:val="24"/>
                    </w:rPr>
                  </w:pPr>
                  <w:r w:rsidRPr="00E458E6">
                    <w:rPr>
                      <w:rFonts w:ascii="新細明體" w:hAnsi="新細明體" w:cs="新細明體"/>
                      <w:kern w:val="0"/>
                      <w:szCs w:val="24"/>
                    </w:rPr>
                    <w:t xml:space="preserve">0元 </w:t>
                  </w:r>
                </w:p>
              </w:tc>
            </w:tr>
            <w:tr w:rsidR="00E458E6" w:rsidRPr="00E458E6">
              <w:trPr>
                <w:tblCellSpacing w:w="7" w:type="dxa"/>
              </w:trPr>
              <w:tc>
                <w:tcPr>
                  <w:tcW w:w="2400" w:type="dxa"/>
                  <w:vAlign w:val="center"/>
                  <w:hideMark/>
                </w:tcPr>
                <w:p w:rsidR="00E458E6" w:rsidRPr="00E458E6" w:rsidRDefault="00E458E6" w:rsidP="00E458E6">
                  <w:pPr>
                    <w:widowControl/>
                    <w:jc w:val="center"/>
                    <w:rPr>
                      <w:rFonts w:ascii="新細明體" w:hAnsi="新細明體" w:cs="新細明體"/>
                      <w:b/>
                      <w:bCs/>
                      <w:kern w:val="0"/>
                      <w:szCs w:val="24"/>
                    </w:rPr>
                  </w:pPr>
                  <w:r w:rsidRPr="00E458E6">
                    <w:rPr>
                      <w:rFonts w:ascii="新細明體" w:hAnsi="新細明體" w:cs="新細明體"/>
                      <w:b/>
                      <w:bCs/>
                      <w:kern w:val="0"/>
                      <w:szCs w:val="24"/>
                    </w:rPr>
                    <w:t>系統使用費</w:t>
                  </w:r>
                  <w:r w:rsidRPr="00E458E6">
                    <w:rPr>
                      <w:rFonts w:ascii="新細明體" w:hAnsi="新細明體" w:cs="新細明體"/>
                      <w:b/>
                      <w:bCs/>
                      <w:noProof/>
                      <w:kern w:val="0"/>
                      <w:szCs w:val="24"/>
                    </w:rPr>
                    <w:drawing>
                      <wp:inline distT="0" distB="0" distL="0" distR="0" wp14:anchorId="41E70AE6" wp14:editId="579A0347">
                        <wp:extent cx="109220" cy="109220"/>
                        <wp:effectExtent l="0" t="0" r="5080" b="5080"/>
                        <wp:docPr id="1" name="圖片 1" descr="系統使用費為機關文件費之10%，若不足20元以20元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系統使用費為機關文件費之10%，若不足20元以20元計"/>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p>
              </w:tc>
              <w:tc>
                <w:tcPr>
                  <w:tcW w:w="2400" w:type="dxa"/>
                  <w:vAlign w:val="center"/>
                  <w:hideMark/>
                </w:tcPr>
                <w:p w:rsidR="00E458E6" w:rsidRPr="00E458E6" w:rsidRDefault="00E458E6" w:rsidP="00E458E6">
                  <w:pPr>
                    <w:widowControl/>
                    <w:jc w:val="right"/>
                    <w:rPr>
                      <w:rFonts w:ascii="新細明體" w:hAnsi="新細明體" w:cs="新細明體"/>
                      <w:kern w:val="0"/>
                      <w:szCs w:val="24"/>
                    </w:rPr>
                  </w:pPr>
                  <w:r w:rsidRPr="00E458E6">
                    <w:rPr>
                      <w:rFonts w:ascii="新細明體" w:hAnsi="新細明體" w:cs="新細明體"/>
                      <w:kern w:val="0"/>
                      <w:szCs w:val="24"/>
                    </w:rPr>
                    <w:t xml:space="preserve">20元 </w:t>
                  </w:r>
                </w:p>
              </w:tc>
            </w:tr>
            <w:tr w:rsidR="00E458E6" w:rsidRPr="00E458E6">
              <w:trPr>
                <w:tblCellSpacing w:w="7" w:type="dxa"/>
              </w:trPr>
              <w:tc>
                <w:tcPr>
                  <w:tcW w:w="2400" w:type="dxa"/>
                  <w:vAlign w:val="center"/>
                  <w:hideMark/>
                </w:tcPr>
                <w:p w:rsidR="00E458E6" w:rsidRPr="00E458E6" w:rsidRDefault="00E458E6" w:rsidP="00E458E6">
                  <w:pPr>
                    <w:widowControl/>
                    <w:jc w:val="center"/>
                    <w:rPr>
                      <w:rFonts w:ascii="新細明體" w:hAnsi="新細明體" w:cs="新細明體"/>
                      <w:b/>
                      <w:bCs/>
                      <w:kern w:val="0"/>
                      <w:szCs w:val="24"/>
                    </w:rPr>
                  </w:pPr>
                  <w:r w:rsidRPr="00E458E6">
                    <w:rPr>
                      <w:rFonts w:ascii="新細明體" w:hAnsi="新細明體" w:cs="新細明體"/>
                      <w:b/>
                      <w:bCs/>
                      <w:kern w:val="0"/>
                      <w:szCs w:val="24"/>
                    </w:rPr>
                    <w:t>文件代收費</w:t>
                  </w:r>
                  <w:r w:rsidRPr="00E458E6">
                    <w:rPr>
                      <w:rFonts w:ascii="新細明體" w:hAnsi="新細明體" w:cs="新細明體"/>
                      <w:b/>
                      <w:bCs/>
                      <w:noProof/>
                      <w:kern w:val="0"/>
                      <w:szCs w:val="24"/>
                    </w:rPr>
                    <w:drawing>
                      <wp:inline distT="0" distB="0" distL="0" distR="0" wp14:anchorId="4A7C9FF2" wp14:editId="2A10E8FF">
                        <wp:extent cx="109220" cy="109220"/>
                        <wp:effectExtent l="0" t="0" r="5080" b="5080"/>
                        <wp:docPr id="2" name="圖片 2" descr="文件代收費為機關文件費之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文件代收費為機關文件費之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p>
              </w:tc>
              <w:tc>
                <w:tcPr>
                  <w:tcW w:w="2400" w:type="dxa"/>
                  <w:vAlign w:val="center"/>
                  <w:hideMark/>
                </w:tcPr>
                <w:p w:rsidR="00E458E6" w:rsidRPr="00E458E6" w:rsidRDefault="00E458E6" w:rsidP="00E458E6">
                  <w:pPr>
                    <w:widowControl/>
                    <w:jc w:val="right"/>
                    <w:rPr>
                      <w:rFonts w:ascii="新細明體" w:hAnsi="新細明體" w:cs="新細明體"/>
                      <w:kern w:val="0"/>
                      <w:szCs w:val="24"/>
                    </w:rPr>
                  </w:pPr>
                  <w:r w:rsidRPr="00E458E6">
                    <w:rPr>
                      <w:rFonts w:ascii="新細明體" w:hAnsi="新細明體" w:cs="新細明體"/>
                      <w:kern w:val="0"/>
                      <w:szCs w:val="24"/>
                    </w:rPr>
                    <w:t xml:space="preserve">0元 </w:t>
                  </w:r>
                </w:p>
              </w:tc>
            </w:tr>
            <w:tr w:rsidR="00E458E6" w:rsidRPr="00E458E6">
              <w:trPr>
                <w:tblCellSpacing w:w="7" w:type="dxa"/>
              </w:trPr>
              <w:tc>
                <w:tcPr>
                  <w:tcW w:w="2400" w:type="dxa"/>
                  <w:vAlign w:val="center"/>
                  <w:hideMark/>
                </w:tcPr>
                <w:p w:rsidR="00E458E6" w:rsidRPr="00E458E6" w:rsidRDefault="00E458E6" w:rsidP="00E458E6">
                  <w:pPr>
                    <w:widowControl/>
                    <w:jc w:val="center"/>
                    <w:rPr>
                      <w:rFonts w:ascii="新細明體" w:hAnsi="新細明體" w:cs="新細明體"/>
                      <w:b/>
                      <w:bCs/>
                      <w:kern w:val="0"/>
                      <w:szCs w:val="24"/>
                    </w:rPr>
                  </w:pPr>
                  <w:r w:rsidRPr="00E458E6">
                    <w:rPr>
                      <w:rFonts w:ascii="新細明體" w:hAnsi="新細明體" w:cs="新細明體"/>
                      <w:b/>
                      <w:bCs/>
                      <w:kern w:val="0"/>
                      <w:szCs w:val="24"/>
                    </w:rPr>
                    <w:t>總計</w:t>
                  </w:r>
                </w:p>
              </w:tc>
              <w:tc>
                <w:tcPr>
                  <w:tcW w:w="2400" w:type="dxa"/>
                  <w:vAlign w:val="center"/>
                  <w:hideMark/>
                </w:tcPr>
                <w:p w:rsidR="00E458E6" w:rsidRPr="00E458E6" w:rsidRDefault="00E458E6" w:rsidP="00E458E6">
                  <w:pPr>
                    <w:widowControl/>
                    <w:jc w:val="right"/>
                    <w:rPr>
                      <w:rFonts w:ascii="新細明體" w:hAnsi="新細明體" w:cs="新細明體"/>
                      <w:kern w:val="0"/>
                      <w:szCs w:val="24"/>
                    </w:rPr>
                  </w:pPr>
                  <w:r w:rsidRPr="00E458E6">
                    <w:rPr>
                      <w:rFonts w:ascii="新細明體" w:hAnsi="新細明體" w:cs="新細明體"/>
                      <w:kern w:val="0"/>
                      <w:szCs w:val="24"/>
                    </w:rPr>
                    <w:t xml:space="preserve">20元 </w:t>
                  </w:r>
                </w:p>
              </w:tc>
            </w:tr>
            <w:tr w:rsidR="00E458E6" w:rsidRPr="00E458E6">
              <w:trPr>
                <w:tblCellSpacing w:w="7" w:type="dxa"/>
              </w:trPr>
              <w:tc>
                <w:tcPr>
                  <w:tcW w:w="0" w:type="auto"/>
                  <w:gridSpan w:val="2"/>
                  <w:hideMark/>
                </w:tcPr>
                <w:p w:rsidR="00E458E6" w:rsidRPr="00E458E6" w:rsidRDefault="00E458E6" w:rsidP="00E458E6">
                  <w:pPr>
                    <w:widowControl/>
                    <w:rPr>
                      <w:rFonts w:ascii="新細明體" w:hAnsi="新細明體" w:cs="新細明體"/>
                      <w:kern w:val="0"/>
                      <w:szCs w:val="24"/>
                    </w:rPr>
                  </w:pPr>
                  <w:r w:rsidRPr="00E458E6">
                    <w:rPr>
                      <w:rFonts w:ascii="新細明體" w:hAnsi="新細明體" w:cs="新細明體"/>
                      <w:kern w:val="0"/>
                      <w:szCs w:val="24"/>
                    </w:rPr>
                    <w:pict>
                      <v:rect id="_x0000_i1026" style="width:0;height:1.5pt" o:hralign="center" o:hrstd="t" o:hr="t" fillcolor="#a0a0a0" stroked="f"/>
                    </w:pict>
                  </w:r>
                </w:p>
                <w:p w:rsidR="00E458E6" w:rsidRPr="00E458E6" w:rsidRDefault="00E458E6" w:rsidP="00E458E6">
                  <w:pPr>
                    <w:widowControl/>
                    <w:rPr>
                      <w:rFonts w:ascii="新細明體" w:hAnsi="新細明體" w:cs="新細明體"/>
                      <w:kern w:val="0"/>
                      <w:szCs w:val="24"/>
                    </w:rPr>
                  </w:pPr>
                  <w:r w:rsidRPr="00E458E6">
                    <w:rPr>
                      <w:rFonts w:ascii="新細明體" w:hAnsi="新細明體" w:cs="新細明體"/>
                      <w:kern w:val="0"/>
                      <w:szCs w:val="24"/>
                    </w:rPr>
                    <w:t xml:space="preserve">是否提供現場領標：是 </w:t>
                  </w:r>
                </w:p>
                <w:tbl>
                  <w:tblPr>
                    <w:tblW w:w="6000" w:type="dxa"/>
                    <w:tblCellSpacing w:w="7" w:type="dxa"/>
                    <w:tblCellMar>
                      <w:left w:w="0" w:type="dxa"/>
                      <w:right w:w="0" w:type="dxa"/>
                    </w:tblCellMar>
                    <w:tblLook w:val="04A0" w:firstRow="1" w:lastRow="0" w:firstColumn="1" w:lastColumn="0" w:noHBand="0" w:noVBand="1"/>
                    <w:tblDescription w:val="*"/>
                  </w:tblPr>
                  <w:tblGrid>
                    <w:gridCol w:w="2999"/>
                    <w:gridCol w:w="3001"/>
                  </w:tblGrid>
                  <w:tr w:rsidR="00E458E6" w:rsidRPr="00E458E6">
                    <w:trPr>
                      <w:tblCellSpacing w:w="7" w:type="dxa"/>
                    </w:trPr>
                    <w:tc>
                      <w:tcPr>
                        <w:tcW w:w="3000" w:type="dxa"/>
                        <w:hideMark/>
                      </w:tcPr>
                      <w:p w:rsidR="00E458E6" w:rsidRPr="00E458E6" w:rsidRDefault="00E458E6" w:rsidP="00E458E6">
                        <w:pPr>
                          <w:widowControl/>
                          <w:jc w:val="center"/>
                          <w:rPr>
                            <w:rFonts w:ascii="新細明體" w:hAnsi="新細明體" w:cs="新細明體"/>
                            <w:b/>
                            <w:bCs/>
                            <w:kern w:val="0"/>
                            <w:szCs w:val="24"/>
                          </w:rPr>
                        </w:pPr>
                        <w:r w:rsidRPr="00E458E6">
                          <w:rPr>
                            <w:rFonts w:ascii="新細明體" w:hAnsi="新細明體" w:cs="新細明體"/>
                            <w:b/>
                            <w:bCs/>
                            <w:kern w:val="0"/>
                            <w:szCs w:val="24"/>
                          </w:rPr>
                          <w:t xml:space="preserve">招標文件領取地點 </w:t>
                        </w:r>
                      </w:p>
                    </w:tc>
                    <w:tc>
                      <w:tcPr>
                        <w:tcW w:w="3000" w:type="dxa"/>
                        <w:vAlign w:val="center"/>
                        <w:hideMark/>
                      </w:tcPr>
                      <w:p w:rsidR="00E458E6" w:rsidRPr="00E458E6" w:rsidRDefault="00E458E6" w:rsidP="00E458E6">
                        <w:pPr>
                          <w:widowControl/>
                          <w:rPr>
                            <w:rFonts w:ascii="新細明體" w:hAnsi="新細明體" w:cs="新細明體"/>
                            <w:kern w:val="0"/>
                            <w:szCs w:val="24"/>
                          </w:rPr>
                        </w:pPr>
                        <w:r w:rsidRPr="00E458E6">
                          <w:rPr>
                            <w:rFonts w:ascii="新細明體" w:hAnsi="新細明體" w:cs="新細明體"/>
                            <w:kern w:val="0"/>
                            <w:szCs w:val="24"/>
                          </w:rPr>
                          <w:t>413</w:t>
                        </w:r>
                        <w:proofErr w:type="gramStart"/>
                        <w:r w:rsidRPr="00E458E6">
                          <w:rPr>
                            <w:rFonts w:ascii="新細明體" w:hAnsi="新細明體" w:cs="新細明體"/>
                            <w:kern w:val="0"/>
                            <w:szCs w:val="24"/>
                          </w:rPr>
                          <w:t>臺</w:t>
                        </w:r>
                        <w:proofErr w:type="gramEnd"/>
                        <w:r w:rsidRPr="00E458E6">
                          <w:rPr>
                            <w:rFonts w:ascii="新細明體" w:hAnsi="新細明體" w:cs="新細明體"/>
                            <w:kern w:val="0"/>
                            <w:szCs w:val="24"/>
                          </w:rPr>
                          <w:t xml:space="preserve">中市霧峰區中正路1340號 </w:t>
                        </w:r>
                      </w:p>
                    </w:tc>
                  </w:tr>
                  <w:tr w:rsidR="00E458E6" w:rsidRPr="00E458E6">
                    <w:trPr>
                      <w:tblCellSpacing w:w="7" w:type="dxa"/>
                    </w:trPr>
                    <w:tc>
                      <w:tcPr>
                        <w:tcW w:w="3000" w:type="dxa"/>
                        <w:hideMark/>
                      </w:tcPr>
                      <w:p w:rsidR="00E458E6" w:rsidRPr="00E458E6" w:rsidRDefault="00E458E6" w:rsidP="00E458E6">
                        <w:pPr>
                          <w:widowControl/>
                          <w:jc w:val="center"/>
                          <w:rPr>
                            <w:rFonts w:ascii="新細明體" w:hAnsi="新細明體" w:cs="新細明體"/>
                            <w:b/>
                            <w:bCs/>
                            <w:kern w:val="0"/>
                            <w:szCs w:val="24"/>
                          </w:rPr>
                        </w:pPr>
                        <w:r w:rsidRPr="00E458E6">
                          <w:rPr>
                            <w:rFonts w:ascii="新細明體" w:hAnsi="新細明體" w:cs="新細明體"/>
                            <w:b/>
                            <w:bCs/>
                            <w:kern w:val="0"/>
                            <w:szCs w:val="24"/>
                          </w:rPr>
                          <w:t xml:space="preserve">招標文件售價及付款方式 </w:t>
                        </w:r>
                      </w:p>
                    </w:tc>
                    <w:tc>
                      <w:tcPr>
                        <w:tcW w:w="3000" w:type="dxa"/>
                        <w:vAlign w:val="center"/>
                        <w:hideMark/>
                      </w:tcPr>
                      <w:p w:rsidR="00E458E6" w:rsidRPr="00E458E6" w:rsidRDefault="00E458E6" w:rsidP="00E458E6">
                        <w:pPr>
                          <w:widowControl/>
                          <w:rPr>
                            <w:rFonts w:ascii="新細明體" w:hAnsi="新細明體" w:cs="新細明體"/>
                            <w:kern w:val="0"/>
                            <w:szCs w:val="24"/>
                          </w:rPr>
                        </w:pPr>
                        <w:r w:rsidRPr="00E458E6">
                          <w:rPr>
                            <w:rFonts w:ascii="新細明體" w:hAnsi="新細明體" w:cs="新細明體"/>
                            <w:kern w:val="0"/>
                            <w:szCs w:val="24"/>
                          </w:rPr>
                          <w:t xml:space="preserve">免費 </w:t>
                        </w:r>
                      </w:p>
                    </w:tc>
                  </w:tr>
                </w:tbl>
                <w:p w:rsidR="00E458E6" w:rsidRPr="00E458E6" w:rsidRDefault="00E458E6" w:rsidP="00E458E6">
                  <w:pPr>
                    <w:widowControl/>
                    <w:rPr>
                      <w:rFonts w:ascii="新細明體" w:hAnsi="新細明體" w:cs="新細明體"/>
                      <w:kern w:val="0"/>
                      <w:szCs w:val="24"/>
                    </w:rPr>
                  </w:pPr>
                </w:p>
              </w:tc>
            </w:tr>
          </w:tbl>
          <w:p w:rsidR="00E458E6" w:rsidRPr="00E458E6" w:rsidRDefault="00E458E6" w:rsidP="00E458E6">
            <w:pPr>
              <w:widowControl/>
              <w:rPr>
                <w:rFonts w:ascii="新細明體" w:hAnsi="新細明體" w:cs="新細明體"/>
                <w:kern w:val="0"/>
                <w:szCs w:val="24"/>
              </w:rPr>
            </w:pPr>
          </w:p>
        </w:tc>
      </w:tr>
      <w:tr w:rsidR="00E458E6" w:rsidRPr="00E458E6" w:rsidTr="00E458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58E6" w:rsidRPr="00E458E6" w:rsidRDefault="00E458E6" w:rsidP="00E458E6">
            <w:pPr>
              <w:widowControl/>
              <w:rPr>
                <w:rFonts w:ascii="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DD83"/>
            <w:vAlign w:val="center"/>
            <w:hideMark/>
          </w:tcPr>
          <w:p w:rsidR="00E458E6" w:rsidRPr="00E458E6" w:rsidRDefault="00E458E6" w:rsidP="00E458E6">
            <w:pPr>
              <w:widowControl/>
              <w:jc w:val="center"/>
              <w:rPr>
                <w:rFonts w:ascii="新細明體" w:hAnsi="新細明體" w:cs="新細明體"/>
                <w:b/>
                <w:bCs/>
                <w:kern w:val="0"/>
                <w:szCs w:val="24"/>
              </w:rPr>
            </w:pPr>
            <w:r w:rsidRPr="00E458E6">
              <w:rPr>
                <w:rFonts w:ascii="新細明體" w:hAnsi="新細明體" w:cs="新細明體"/>
                <w:b/>
                <w:bCs/>
                <w:kern w:val="0"/>
                <w:szCs w:val="24"/>
              </w:rPr>
              <w:t>是否提供電子投</w:t>
            </w:r>
            <w:r w:rsidRPr="00E458E6">
              <w:rPr>
                <w:rFonts w:ascii="新細明體" w:hAnsi="新細明體" w:cs="新細明體"/>
                <w:b/>
                <w:bCs/>
                <w:kern w:val="0"/>
                <w:szCs w:val="24"/>
              </w:rPr>
              <w:lastRenderedPageBreak/>
              <w:t>標</w:t>
            </w:r>
          </w:p>
        </w:tc>
        <w:tc>
          <w:tcPr>
            <w:tcW w:w="0" w:type="auto"/>
            <w:tcBorders>
              <w:top w:val="outset" w:sz="6" w:space="0" w:color="auto"/>
              <w:left w:val="outset" w:sz="6" w:space="0" w:color="auto"/>
              <w:bottom w:val="outset" w:sz="6" w:space="0" w:color="auto"/>
              <w:right w:val="outset" w:sz="6" w:space="0" w:color="auto"/>
            </w:tcBorders>
            <w:shd w:val="clear" w:color="auto" w:fill="EFF1F1"/>
            <w:vAlign w:val="center"/>
            <w:hideMark/>
          </w:tcPr>
          <w:p w:rsidR="00E458E6" w:rsidRPr="00E458E6" w:rsidRDefault="00E458E6" w:rsidP="00E458E6">
            <w:pPr>
              <w:widowControl/>
              <w:rPr>
                <w:rFonts w:ascii="新細明體" w:hAnsi="新細明體" w:cs="新細明體"/>
                <w:kern w:val="0"/>
                <w:szCs w:val="24"/>
              </w:rPr>
            </w:pPr>
            <w:r w:rsidRPr="00E458E6">
              <w:rPr>
                <w:rFonts w:ascii="新細明體" w:hAnsi="新細明體" w:cs="新細明體"/>
                <w:kern w:val="0"/>
                <w:szCs w:val="24"/>
              </w:rPr>
              <w:lastRenderedPageBreak/>
              <w:t xml:space="preserve">否 </w:t>
            </w:r>
          </w:p>
        </w:tc>
      </w:tr>
      <w:tr w:rsidR="00E458E6" w:rsidRPr="00E458E6" w:rsidTr="00E458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58E6" w:rsidRPr="00E458E6" w:rsidRDefault="00E458E6" w:rsidP="00E458E6">
            <w:pPr>
              <w:widowControl/>
              <w:rPr>
                <w:rFonts w:ascii="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DD83"/>
            <w:vAlign w:val="center"/>
            <w:hideMark/>
          </w:tcPr>
          <w:p w:rsidR="00E458E6" w:rsidRPr="00E458E6" w:rsidRDefault="00E458E6" w:rsidP="00E458E6">
            <w:pPr>
              <w:widowControl/>
              <w:jc w:val="center"/>
              <w:rPr>
                <w:rFonts w:ascii="新細明體" w:hAnsi="新細明體" w:cs="新細明體"/>
                <w:b/>
                <w:bCs/>
                <w:kern w:val="0"/>
                <w:szCs w:val="24"/>
              </w:rPr>
            </w:pPr>
            <w:r w:rsidRPr="00E458E6">
              <w:rPr>
                <w:rFonts w:ascii="新細明體" w:hAnsi="新細明體" w:cs="新細明體"/>
                <w:b/>
                <w:bCs/>
                <w:kern w:val="0"/>
                <w:szCs w:val="24"/>
              </w:rPr>
              <w:t>截止投標</w:t>
            </w:r>
          </w:p>
        </w:tc>
        <w:tc>
          <w:tcPr>
            <w:tcW w:w="0" w:type="auto"/>
            <w:tcBorders>
              <w:top w:val="outset" w:sz="6" w:space="0" w:color="auto"/>
              <w:left w:val="outset" w:sz="6" w:space="0" w:color="auto"/>
              <w:bottom w:val="outset" w:sz="6" w:space="0" w:color="auto"/>
              <w:right w:val="outset" w:sz="6" w:space="0" w:color="auto"/>
            </w:tcBorders>
            <w:shd w:val="clear" w:color="auto" w:fill="EFF1F1"/>
            <w:vAlign w:val="center"/>
            <w:hideMark/>
          </w:tcPr>
          <w:p w:rsidR="00E458E6" w:rsidRPr="00E458E6" w:rsidRDefault="00E458E6" w:rsidP="00E458E6">
            <w:pPr>
              <w:widowControl/>
              <w:rPr>
                <w:rFonts w:ascii="新細明體" w:hAnsi="新細明體" w:cs="新細明體"/>
                <w:kern w:val="0"/>
                <w:szCs w:val="24"/>
              </w:rPr>
            </w:pPr>
            <w:r w:rsidRPr="00E458E6">
              <w:rPr>
                <w:rFonts w:ascii="新細明體" w:hAnsi="新細明體" w:cs="新細明體"/>
                <w:kern w:val="0"/>
                <w:szCs w:val="24"/>
              </w:rPr>
              <w:t xml:space="preserve">103/03/14 09:30 </w:t>
            </w:r>
          </w:p>
        </w:tc>
      </w:tr>
      <w:tr w:rsidR="00E458E6" w:rsidRPr="00E458E6" w:rsidTr="00E458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58E6" w:rsidRPr="00E458E6" w:rsidRDefault="00E458E6" w:rsidP="00E458E6">
            <w:pPr>
              <w:widowControl/>
              <w:rPr>
                <w:rFonts w:ascii="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DD83"/>
            <w:vAlign w:val="center"/>
            <w:hideMark/>
          </w:tcPr>
          <w:p w:rsidR="00E458E6" w:rsidRPr="00E458E6" w:rsidRDefault="00E458E6" w:rsidP="00E458E6">
            <w:pPr>
              <w:widowControl/>
              <w:jc w:val="center"/>
              <w:rPr>
                <w:rFonts w:ascii="新細明體" w:hAnsi="新細明體" w:cs="新細明體"/>
                <w:b/>
                <w:bCs/>
                <w:kern w:val="0"/>
                <w:szCs w:val="24"/>
              </w:rPr>
            </w:pPr>
            <w:r w:rsidRPr="00E458E6">
              <w:rPr>
                <w:rFonts w:ascii="新細明體" w:hAnsi="新細明體" w:cs="新細明體"/>
                <w:b/>
                <w:bCs/>
                <w:kern w:val="0"/>
                <w:szCs w:val="24"/>
              </w:rPr>
              <w:t>開標時間</w:t>
            </w:r>
          </w:p>
        </w:tc>
        <w:tc>
          <w:tcPr>
            <w:tcW w:w="0" w:type="auto"/>
            <w:tcBorders>
              <w:top w:val="outset" w:sz="6" w:space="0" w:color="auto"/>
              <w:left w:val="outset" w:sz="6" w:space="0" w:color="auto"/>
              <w:bottom w:val="outset" w:sz="6" w:space="0" w:color="auto"/>
              <w:right w:val="outset" w:sz="6" w:space="0" w:color="auto"/>
            </w:tcBorders>
            <w:shd w:val="clear" w:color="auto" w:fill="EFF1F1"/>
            <w:vAlign w:val="center"/>
            <w:hideMark/>
          </w:tcPr>
          <w:p w:rsidR="00E458E6" w:rsidRPr="00E458E6" w:rsidRDefault="00E458E6" w:rsidP="00E458E6">
            <w:pPr>
              <w:widowControl/>
              <w:rPr>
                <w:rFonts w:ascii="新細明體" w:hAnsi="新細明體" w:cs="新細明體"/>
                <w:kern w:val="0"/>
                <w:szCs w:val="24"/>
              </w:rPr>
            </w:pPr>
            <w:r w:rsidRPr="00E458E6">
              <w:rPr>
                <w:rFonts w:ascii="新細明體" w:hAnsi="新細明體" w:cs="新細明體"/>
                <w:kern w:val="0"/>
                <w:szCs w:val="24"/>
              </w:rPr>
              <w:t xml:space="preserve">103/03/14 10:00 </w:t>
            </w:r>
          </w:p>
        </w:tc>
      </w:tr>
      <w:tr w:rsidR="00E458E6" w:rsidRPr="00E458E6" w:rsidTr="00E458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58E6" w:rsidRPr="00E458E6" w:rsidRDefault="00E458E6" w:rsidP="00E458E6">
            <w:pPr>
              <w:widowControl/>
              <w:rPr>
                <w:rFonts w:ascii="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DD83"/>
            <w:vAlign w:val="center"/>
            <w:hideMark/>
          </w:tcPr>
          <w:p w:rsidR="00E458E6" w:rsidRPr="00E458E6" w:rsidRDefault="00E458E6" w:rsidP="00E458E6">
            <w:pPr>
              <w:widowControl/>
              <w:jc w:val="center"/>
              <w:rPr>
                <w:rFonts w:ascii="新細明體" w:hAnsi="新細明體" w:cs="新細明體"/>
                <w:b/>
                <w:bCs/>
                <w:kern w:val="0"/>
                <w:szCs w:val="24"/>
              </w:rPr>
            </w:pPr>
            <w:r w:rsidRPr="00E458E6">
              <w:rPr>
                <w:rFonts w:ascii="新細明體" w:hAnsi="新細明體" w:cs="新細明體"/>
                <w:b/>
                <w:bCs/>
                <w:kern w:val="0"/>
                <w:szCs w:val="24"/>
              </w:rPr>
              <w:t>開標地點</w:t>
            </w:r>
          </w:p>
        </w:tc>
        <w:tc>
          <w:tcPr>
            <w:tcW w:w="0" w:type="auto"/>
            <w:tcBorders>
              <w:top w:val="outset" w:sz="6" w:space="0" w:color="auto"/>
              <w:left w:val="outset" w:sz="6" w:space="0" w:color="auto"/>
              <w:bottom w:val="outset" w:sz="6" w:space="0" w:color="auto"/>
              <w:right w:val="outset" w:sz="6" w:space="0" w:color="auto"/>
            </w:tcBorders>
            <w:shd w:val="clear" w:color="auto" w:fill="EFF1F1"/>
            <w:vAlign w:val="center"/>
            <w:hideMark/>
          </w:tcPr>
          <w:p w:rsidR="00E458E6" w:rsidRPr="00E458E6" w:rsidRDefault="00E458E6" w:rsidP="00E458E6">
            <w:pPr>
              <w:widowControl/>
              <w:rPr>
                <w:rFonts w:ascii="新細明體" w:hAnsi="新細明體" w:cs="新細明體"/>
                <w:kern w:val="0"/>
                <w:szCs w:val="24"/>
              </w:rPr>
            </w:pPr>
            <w:r w:rsidRPr="00E458E6">
              <w:rPr>
                <w:rFonts w:ascii="新細明體" w:hAnsi="新細明體" w:cs="新細明體"/>
                <w:kern w:val="0"/>
                <w:szCs w:val="24"/>
              </w:rPr>
              <w:t>413</w:t>
            </w:r>
            <w:proofErr w:type="gramStart"/>
            <w:r w:rsidRPr="00E458E6">
              <w:rPr>
                <w:rFonts w:ascii="新細明體" w:hAnsi="新細明體" w:cs="新細明體"/>
                <w:kern w:val="0"/>
                <w:szCs w:val="24"/>
              </w:rPr>
              <w:t>臺</w:t>
            </w:r>
            <w:proofErr w:type="gramEnd"/>
            <w:r w:rsidRPr="00E458E6">
              <w:rPr>
                <w:rFonts w:ascii="新細明體" w:hAnsi="新細明體" w:cs="新細明體"/>
                <w:kern w:val="0"/>
                <w:szCs w:val="24"/>
              </w:rPr>
              <w:t xml:space="preserve">中市霧峰區中正路1340號 </w:t>
            </w:r>
          </w:p>
        </w:tc>
      </w:tr>
      <w:tr w:rsidR="00E458E6" w:rsidRPr="00E458E6" w:rsidTr="00E458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58E6" w:rsidRPr="00E458E6" w:rsidRDefault="00E458E6" w:rsidP="00E458E6">
            <w:pPr>
              <w:widowControl/>
              <w:rPr>
                <w:rFonts w:ascii="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DD83"/>
            <w:vAlign w:val="center"/>
            <w:hideMark/>
          </w:tcPr>
          <w:p w:rsidR="00E458E6" w:rsidRPr="00E458E6" w:rsidRDefault="00E458E6" w:rsidP="00E458E6">
            <w:pPr>
              <w:widowControl/>
              <w:jc w:val="center"/>
              <w:rPr>
                <w:rFonts w:ascii="新細明體" w:hAnsi="新細明體" w:cs="新細明體"/>
                <w:b/>
                <w:bCs/>
                <w:kern w:val="0"/>
                <w:szCs w:val="24"/>
              </w:rPr>
            </w:pPr>
            <w:r w:rsidRPr="00E458E6">
              <w:rPr>
                <w:rFonts w:ascii="新細明體" w:hAnsi="新細明體" w:cs="新細明體"/>
                <w:b/>
                <w:bCs/>
                <w:kern w:val="0"/>
                <w:szCs w:val="24"/>
              </w:rPr>
              <w:t>是否須繳納</w:t>
            </w:r>
            <w:proofErr w:type="gramStart"/>
            <w:r w:rsidRPr="00E458E6">
              <w:rPr>
                <w:rFonts w:ascii="新細明體" w:hAnsi="新細明體" w:cs="新細明體"/>
                <w:b/>
                <w:bCs/>
                <w:kern w:val="0"/>
                <w:szCs w:val="24"/>
              </w:rPr>
              <w:t>押</w:t>
            </w:r>
            <w:proofErr w:type="gramEnd"/>
            <w:r w:rsidRPr="00E458E6">
              <w:rPr>
                <w:rFonts w:ascii="新細明體" w:hAnsi="新細明體" w:cs="新細明體"/>
                <w:b/>
                <w:bCs/>
                <w:kern w:val="0"/>
                <w:szCs w:val="24"/>
              </w:rPr>
              <w:t>標金</w:t>
            </w:r>
          </w:p>
        </w:tc>
        <w:tc>
          <w:tcPr>
            <w:tcW w:w="0" w:type="auto"/>
            <w:tcBorders>
              <w:top w:val="outset" w:sz="6" w:space="0" w:color="auto"/>
              <w:left w:val="outset" w:sz="6" w:space="0" w:color="auto"/>
              <w:bottom w:val="outset" w:sz="6" w:space="0" w:color="auto"/>
              <w:right w:val="outset" w:sz="6" w:space="0" w:color="auto"/>
            </w:tcBorders>
            <w:shd w:val="clear" w:color="auto" w:fill="EFF1F1"/>
            <w:vAlign w:val="center"/>
            <w:hideMark/>
          </w:tcPr>
          <w:p w:rsidR="00E458E6" w:rsidRPr="00E458E6" w:rsidRDefault="00E458E6" w:rsidP="00E458E6">
            <w:pPr>
              <w:widowControl/>
              <w:rPr>
                <w:rFonts w:ascii="新細明體" w:hAnsi="新細明體" w:cs="新細明體"/>
                <w:kern w:val="0"/>
                <w:szCs w:val="24"/>
              </w:rPr>
            </w:pPr>
            <w:r w:rsidRPr="00E458E6">
              <w:rPr>
                <w:rFonts w:ascii="新細明體" w:hAnsi="新細明體" w:cs="新細明體"/>
                <w:kern w:val="0"/>
                <w:szCs w:val="24"/>
              </w:rPr>
              <w:t xml:space="preserve">否 </w:t>
            </w:r>
          </w:p>
        </w:tc>
      </w:tr>
      <w:tr w:rsidR="00E458E6" w:rsidRPr="00E458E6" w:rsidTr="00E458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58E6" w:rsidRPr="00E458E6" w:rsidRDefault="00E458E6" w:rsidP="00E458E6">
            <w:pPr>
              <w:widowControl/>
              <w:rPr>
                <w:rFonts w:ascii="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DD83"/>
            <w:vAlign w:val="center"/>
            <w:hideMark/>
          </w:tcPr>
          <w:p w:rsidR="00E458E6" w:rsidRPr="00E458E6" w:rsidRDefault="00E458E6" w:rsidP="00E458E6">
            <w:pPr>
              <w:widowControl/>
              <w:jc w:val="center"/>
              <w:rPr>
                <w:rFonts w:ascii="新細明體" w:hAnsi="新細明體" w:cs="新細明體"/>
                <w:b/>
                <w:bCs/>
                <w:kern w:val="0"/>
                <w:szCs w:val="24"/>
              </w:rPr>
            </w:pPr>
            <w:r w:rsidRPr="00E458E6">
              <w:rPr>
                <w:rFonts w:ascii="新細明體" w:hAnsi="新細明體" w:cs="新細明體"/>
                <w:b/>
                <w:bCs/>
                <w:kern w:val="0"/>
                <w:szCs w:val="24"/>
              </w:rPr>
              <w:t>投標文字</w:t>
            </w:r>
          </w:p>
        </w:tc>
        <w:tc>
          <w:tcPr>
            <w:tcW w:w="0" w:type="auto"/>
            <w:tcBorders>
              <w:top w:val="outset" w:sz="6" w:space="0" w:color="auto"/>
              <w:left w:val="outset" w:sz="6" w:space="0" w:color="auto"/>
              <w:bottom w:val="outset" w:sz="6" w:space="0" w:color="auto"/>
              <w:right w:val="outset" w:sz="6" w:space="0" w:color="auto"/>
            </w:tcBorders>
            <w:shd w:val="clear" w:color="auto" w:fill="EFF1F1"/>
            <w:vAlign w:val="center"/>
            <w:hideMark/>
          </w:tcPr>
          <w:p w:rsidR="00E458E6" w:rsidRPr="00E458E6" w:rsidRDefault="00E458E6" w:rsidP="00E458E6">
            <w:pPr>
              <w:widowControl/>
              <w:rPr>
                <w:rFonts w:ascii="新細明體" w:hAnsi="新細明體" w:cs="新細明體"/>
                <w:kern w:val="0"/>
                <w:szCs w:val="24"/>
              </w:rPr>
            </w:pPr>
            <w:r w:rsidRPr="00E458E6">
              <w:rPr>
                <w:rFonts w:ascii="新細明體" w:hAnsi="新細明體" w:cs="新細明體"/>
                <w:kern w:val="0"/>
                <w:szCs w:val="24"/>
              </w:rPr>
              <w:t xml:space="preserve">正體中文 </w:t>
            </w:r>
          </w:p>
        </w:tc>
      </w:tr>
      <w:tr w:rsidR="00E458E6" w:rsidRPr="00E458E6" w:rsidTr="00E458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58E6" w:rsidRPr="00E458E6" w:rsidRDefault="00E458E6" w:rsidP="00E458E6">
            <w:pPr>
              <w:widowControl/>
              <w:rPr>
                <w:rFonts w:ascii="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DD83"/>
            <w:vAlign w:val="center"/>
            <w:hideMark/>
          </w:tcPr>
          <w:p w:rsidR="00E458E6" w:rsidRPr="00E458E6" w:rsidRDefault="00E458E6" w:rsidP="00E458E6">
            <w:pPr>
              <w:widowControl/>
              <w:jc w:val="center"/>
              <w:rPr>
                <w:rFonts w:ascii="新細明體" w:hAnsi="新細明體" w:cs="新細明體"/>
                <w:b/>
                <w:bCs/>
                <w:kern w:val="0"/>
                <w:szCs w:val="24"/>
              </w:rPr>
            </w:pPr>
            <w:r w:rsidRPr="00E458E6">
              <w:rPr>
                <w:rFonts w:ascii="新細明體" w:hAnsi="新細明體" w:cs="新細明體"/>
                <w:b/>
                <w:bCs/>
                <w:kern w:val="0"/>
                <w:szCs w:val="24"/>
              </w:rPr>
              <w:t>收受投標文件地點</w:t>
            </w:r>
          </w:p>
        </w:tc>
        <w:tc>
          <w:tcPr>
            <w:tcW w:w="0" w:type="auto"/>
            <w:tcBorders>
              <w:top w:val="outset" w:sz="6" w:space="0" w:color="auto"/>
              <w:left w:val="outset" w:sz="6" w:space="0" w:color="auto"/>
              <w:bottom w:val="outset" w:sz="6" w:space="0" w:color="auto"/>
              <w:right w:val="outset" w:sz="6" w:space="0" w:color="auto"/>
            </w:tcBorders>
            <w:shd w:val="clear" w:color="auto" w:fill="EFF1F1"/>
            <w:vAlign w:val="center"/>
            <w:hideMark/>
          </w:tcPr>
          <w:p w:rsidR="00E458E6" w:rsidRPr="00E458E6" w:rsidRDefault="00E458E6" w:rsidP="00E458E6">
            <w:pPr>
              <w:widowControl/>
              <w:rPr>
                <w:rFonts w:ascii="新細明體" w:hAnsi="新細明體" w:cs="新細明體"/>
                <w:kern w:val="0"/>
                <w:szCs w:val="24"/>
              </w:rPr>
            </w:pPr>
            <w:r w:rsidRPr="00E458E6">
              <w:rPr>
                <w:rFonts w:ascii="新細明體" w:hAnsi="新細明體" w:cs="新細明體"/>
                <w:kern w:val="0"/>
                <w:szCs w:val="24"/>
              </w:rPr>
              <w:t>413</w:t>
            </w:r>
            <w:proofErr w:type="gramStart"/>
            <w:r w:rsidRPr="00E458E6">
              <w:rPr>
                <w:rFonts w:ascii="新細明體" w:hAnsi="新細明體" w:cs="新細明體"/>
                <w:kern w:val="0"/>
                <w:szCs w:val="24"/>
              </w:rPr>
              <w:t>臺</w:t>
            </w:r>
            <w:proofErr w:type="gramEnd"/>
            <w:r w:rsidRPr="00E458E6">
              <w:rPr>
                <w:rFonts w:ascii="新細明體" w:hAnsi="新細明體" w:cs="新細明體"/>
                <w:kern w:val="0"/>
                <w:szCs w:val="24"/>
              </w:rPr>
              <w:t xml:space="preserve">中市霧峰區中正路1340號 </w:t>
            </w:r>
          </w:p>
        </w:tc>
      </w:tr>
      <w:tr w:rsidR="00E458E6" w:rsidRPr="00E458E6" w:rsidTr="00E458E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9999"/>
            <w:vAlign w:val="center"/>
            <w:hideMark/>
          </w:tcPr>
          <w:p w:rsidR="00E458E6" w:rsidRPr="00E458E6" w:rsidRDefault="00E458E6" w:rsidP="00E458E6">
            <w:pPr>
              <w:widowControl/>
              <w:jc w:val="center"/>
              <w:rPr>
                <w:rFonts w:ascii="新細明體" w:hAnsi="新細明體" w:cs="新細明體"/>
                <w:kern w:val="0"/>
                <w:szCs w:val="24"/>
              </w:rPr>
            </w:pPr>
            <w:r w:rsidRPr="00E458E6">
              <w:rPr>
                <w:rFonts w:ascii="新細明體" w:hAnsi="新細明體" w:cs="新細明體"/>
                <w:kern w:val="0"/>
                <w:szCs w:val="24"/>
              </w:rPr>
              <w:t>其</w:t>
            </w:r>
            <w:r w:rsidRPr="00E458E6">
              <w:rPr>
                <w:rFonts w:ascii="新細明體" w:hAnsi="新細明體" w:cs="新細明體"/>
                <w:kern w:val="0"/>
                <w:szCs w:val="24"/>
              </w:rPr>
              <w:br/>
              <w:t xml:space="preserve">他 </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rsidR="00E458E6" w:rsidRPr="00E458E6" w:rsidRDefault="00E458E6" w:rsidP="00E458E6">
            <w:pPr>
              <w:widowControl/>
              <w:jc w:val="center"/>
              <w:rPr>
                <w:rFonts w:ascii="新細明體" w:hAnsi="新細明體" w:cs="新細明體"/>
                <w:b/>
                <w:bCs/>
                <w:kern w:val="0"/>
                <w:szCs w:val="24"/>
              </w:rPr>
            </w:pPr>
            <w:r w:rsidRPr="00E458E6">
              <w:rPr>
                <w:rFonts w:ascii="新細明體" w:hAnsi="新細明體" w:cs="新細明體"/>
                <w:b/>
                <w:bCs/>
                <w:kern w:val="0"/>
                <w:szCs w:val="24"/>
              </w:rPr>
              <w:t xml:space="preserve">是否依據採購法第99條 </w:t>
            </w:r>
          </w:p>
        </w:tc>
        <w:tc>
          <w:tcPr>
            <w:tcW w:w="0" w:type="auto"/>
            <w:tcBorders>
              <w:top w:val="outset" w:sz="6" w:space="0" w:color="auto"/>
              <w:left w:val="outset" w:sz="6" w:space="0" w:color="auto"/>
              <w:bottom w:val="outset" w:sz="6" w:space="0" w:color="auto"/>
              <w:right w:val="outset" w:sz="6" w:space="0" w:color="auto"/>
            </w:tcBorders>
            <w:shd w:val="clear" w:color="auto" w:fill="EFF1F1"/>
            <w:vAlign w:val="center"/>
            <w:hideMark/>
          </w:tcPr>
          <w:p w:rsidR="00E458E6" w:rsidRPr="00E458E6" w:rsidRDefault="00E458E6" w:rsidP="00E458E6">
            <w:pPr>
              <w:widowControl/>
              <w:rPr>
                <w:rFonts w:ascii="新細明體" w:hAnsi="新細明體" w:cs="新細明體"/>
                <w:kern w:val="0"/>
                <w:szCs w:val="24"/>
              </w:rPr>
            </w:pPr>
            <w:r w:rsidRPr="00E458E6">
              <w:rPr>
                <w:rFonts w:ascii="新細明體" w:hAnsi="新細明體" w:cs="新細明體"/>
                <w:kern w:val="0"/>
                <w:szCs w:val="24"/>
              </w:rPr>
              <w:t xml:space="preserve">否 </w:t>
            </w:r>
          </w:p>
        </w:tc>
      </w:tr>
      <w:tr w:rsidR="00E458E6" w:rsidRPr="00E458E6" w:rsidTr="00E458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58E6" w:rsidRPr="00E458E6" w:rsidRDefault="00E458E6" w:rsidP="00E458E6">
            <w:pPr>
              <w:widowControl/>
              <w:rPr>
                <w:rFonts w:ascii="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rsidR="00E458E6" w:rsidRPr="00E458E6" w:rsidRDefault="00E458E6" w:rsidP="00E458E6">
            <w:pPr>
              <w:widowControl/>
              <w:jc w:val="center"/>
              <w:rPr>
                <w:rFonts w:ascii="新細明體" w:hAnsi="新細明體" w:cs="新細明體"/>
                <w:b/>
                <w:bCs/>
                <w:kern w:val="0"/>
                <w:szCs w:val="24"/>
              </w:rPr>
            </w:pPr>
            <w:r w:rsidRPr="00E458E6">
              <w:rPr>
                <w:rFonts w:ascii="新細明體" w:hAnsi="新細明體" w:cs="新細明體"/>
                <w:b/>
                <w:bCs/>
                <w:kern w:val="0"/>
                <w:szCs w:val="24"/>
              </w:rPr>
              <w:t>是否屬優先採購身心障礙福利機構產品或勞務</w:t>
            </w:r>
          </w:p>
        </w:tc>
        <w:tc>
          <w:tcPr>
            <w:tcW w:w="0" w:type="auto"/>
            <w:tcBorders>
              <w:top w:val="outset" w:sz="6" w:space="0" w:color="auto"/>
              <w:left w:val="outset" w:sz="6" w:space="0" w:color="auto"/>
              <w:bottom w:val="outset" w:sz="6" w:space="0" w:color="auto"/>
              <w:right w:val="outset" w:sz="6" w:space="0" w:color="auto"/>
            </w:tcBorders>
            <w:shd w:val="clear" w:color="auto" w:fill="EFF1F1"/>
            <w:vAlign w:val="center"/>
            <w:hideMark/>
          </w:tcPr>
          <w:p w:rsidR="00E458E6" w:rsidRPr="00E458E6" w:rsidRDefault="00E458E6" w:rsidP="00E458E6">
            <w:pPr>
              <w:widowControl/>
              <w:rPr>
                <w:rFonts w:ascii="新細明體" w:hAnsi="新細明體" w:cs="新細明體"/>
                <w:kern w:val="0"/>
                <w:szCs w:val="24"/>
              </w:rPr>
            </w:pPr>
            <w:r w:rsidRPr="00E458E6">
              <w:rPr>
                <w:rFonts w:ascii="新細明體" w:hAnsi="新細明體" w:cs="新細明體"/>
                <w:kern w:val="0"/>
                <w:szCs w:val="24"/>
              </w:rPr>
              <w:t xml:space="preserve">否 </w:t>
            </w:r>
          </w:p>
        </w:tc>
      </w:tr>
      <w:tr w:rsidR="00E458E6" w:rsidRPr="00E458E6" w:rsidTr="00E458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58E6" w:rsidRPr="00E458E6" w:rsidRDefault="00E458E6" w:rsidP="00E458E6">
            <w:pPr>
              <w:widowControl/>
              <w:rPr>
                <w:rFonts w:ascii="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rsidR="00E458E6" w:rsidRPr="00E458E6" w:rsidRDefault="00E458E6" w:rsidP="00E458E6">
            <w:pPr>
              <w:widowControl/>
              <w:jc w:val="center"/>
              <w:rPr>
                <w:rFonts w:ascii="新細明體" w:hAnsi="新細明體" w:cs="新細明體"/>
                <w:b/>
                <w:bCs/>
                <w:kern w:val="0"/>
                <w:szCs w:val="24"/>
              </w:rPr>
            </w:pPr>
            <w:r w:rsidRPr="00E458E6">
              <w:rPr>
                <w:rFonts w:ascii="新細明體" w:hAnsi="新細明體" w:cs="新細明體"/>
                <w:b/>
                <w:bCs/>
                <w:kern w:val="0"/>
                <w:szCs w:val="24"/>
              </w:rPr>
              <w:t xml:space="preserve">履約地點 </w:t>
            </w:r>
          </w:p>
        </w:tc>
        <w:tc>
          <w:tcPr>
            <w:tcW w:w="0" w:type="auto"/>
            <w:tcBorders>
              <w:top w:val="outset" w:sz="6" w:space="0" w:color="auto"/>
              <w:left w:val="outset" w:sz="6" w:space="0" w:color="auto"/>
              <w:bottom w:val="outset" w:sz="6" w:space="0" w:color="auto"/>
              <w:right w:val="outset" w:sz="6" w:space="0" w:color="auto"/>
            </w:tcBorders>
            <w:shd w:val="clear" w:color="auto" w:fill="EFF1F1"/>
            <w:vAlign w:val="center"/>
            <w:hideMark/>
          </w:tcPr>
          <w:p w:rsidR="00E458E6" w:rsidRPr="00E458E6" w:rsidRDefault="00E458E6" w:rsidP="00E458E6">
            <w:pPr>
              <w:widowControl/>
              <w:rPr>
                <w:rFonts w:ascii="新細明體" w:hAnsi="新細明體" w:cs="新細明體"/>
                <w:kern w:val="0"/>
                <w:szCs w:val="24"/>
              </w:rPr>
            </w:pPr>
            <w:proofErr w:type="gramStart"/>
            <w:r w:rsidRPr="00E458E6">
              <w:rPr>
                <w:rFonts w:ascii="新細明體" w:hAnsi="新細明體" w:cs="新細明體"/>
                <w:kern w:val="0"/>
                <w:szCs w:val="24"/>
              </w:rPr>
              <w:t>臺</w:t>
            </w:r>
            <w:proofErr w:type="gramEnd"/>
            <w:r w:rsidRPr="00E458E6">
              <w:rPr>
                <w:rFonts w:ascii="新細明體" w:hAnsi="新細明體" w:cs="新細明體"/>
                <w:kern w:val="0"/>
                <w:szCs w:val="24"/>
              </w:rPr>
              <w:t xml:space="preserve">中市(非原住民地區) </w:t>
            </w:r>
          </w:p>
        </w:tc>
      </w:tr>
      <w:tr w:rsidR="00E458E6" w:rsidRPr="00E458E6" w:rsidTr="00E458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58E6" w:rsidRPr="00E458E6" w:rsidRDefault="00E458E6" w:rsidP="00E458E6">
            <w:pPr>
              <w:widowControl/>
              <w:rPr>
                <w:rFonts w:ascii="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rsidR="00E458E6" w:rsidRPr="00E458E6" w:rsidRDefault="00E458E6" w:rsidP="00E458E6">
            <w:pPr>
              <w:widowControl/>
              <w:jc w:val="center"/>
              <w:rPr>
                <w:rFonts w:ascii="新細明體" w:hAnsi="新細明體" w:cs="新細明體"/>
                <w:b/>
                <w:bCs/>
                <w:kern w:val="0"/>
                <w:szCs w:val="24"/>
              </w:rPr>
            </w:pPr>
            <w:r w:rsidRPr="00E458E6">
              <w:rPr>
                <w:rFonts w:ascii="新細明體" w:hAnsi="新細明體" w:cs="新細明體"/>
                <w:b/>
                <w:bCs/>
                <w:kern w:val="0"/>
                <w:szCs w:val="24"/>
              </w:rPr>
              <w:t>履約期限</w:t>
            </w:r>
          </w:p>
        </w:tc>
        <w:tc>
          <w:tcPr>
            <w:tcW w:w="0" w:type="auto"/>
            <w:tcBorders>
              <w:top w:val="outset" w:sz="6" w:space="0" w:color="auto"/>
              <w:left w:val="outset" w:sz="6" w:space="0" w:color="auto"/>
              <w:bottom w:val="outset" w:sz="6" w:space="0" w:color="auto"/>
              <w:right w:val="outset" w:sz="6" w:space="0" w:color="auto"/>
            </w:tcBorders>
            <w:shd w:val="clear" w:color="auto" w:fill="EFF1F1"/>
            <w:vAlign w:val="center"/>
            <w:hideMark/>
          </w:tcPr>
          <w:p w:rsidR="00E458E6" w:rsidRPr="00E458E6" w:rsidRDefault="00E458E6" w:rsidP="00E458E6">
            <w:pPr>
              <w:widowControl/>
              <w:rPr>
                <w:rFonts w:ascii="新細明體" w:hAnsi="新細明體" w:cs="新細明體"/>
                <w:kern w:val="0"/>
                <w:szCs w:val="24"/>
              </w:rPr>
            </w:pPr>
            <w:r w:rsidRPr="00E458E6">
              <w:rPr>
                <w:rFonts w:ascii="新細明體" w:hAnsi="新細明體" w:cs="新細明體"/>
                <w:kern w:val="0"/>
                <w:szCs w:val="24"/>
              </w:rPr>
              <w:t xml:space="preserve">自決標日次日起至民國103年12月15日 </w:t>
            </w:r>
          </w:p>
        </w:tc>
      </w:tr>
      <w:tr w:rsidR="00E458E6" w:rsidRPr="00E458E6" w:rsidTr="00E458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58E6" w:rsidRPr="00E458E6" w:rsidRDefault="00E458E6" w:rsidP="00E458E6">
            <w:pPr>
              <w:widowControl/>
              <w:rPr>
                <w:rFonts w:ascii="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rsidR="00E458E6" w:rsidRPr="00E458E6" w:rsidRDefault="00E458E6" w:rsidP="00E458E6">
            <w:pPr>
              <w:widowControl/>
              <w:jc w:val="center"/>
              <w:rPr>
                <w:rFonts w:ascii="新細明體" w:hAnsi="新細明體" w:cs="新細明體"/>
                <w:b/>
                <w:bCs/>
                <w:kern w:val="0"/>
                <w:szCs w:val="24"/>
              </w:rPr>
            </w:pPr>
            <w:r w:rsidRPr="00E458E6">
              <w:rPr>
                <w:rFonts w:ascii="新細明體" w:hAnsi="新細明體" w:cs="新細明體"/>
                <w:b/>
                <w:bCs/>
                <w:kern w:val="0"/>
                <w:szCs w:val="24"/>
              </w:rPr>
              <w:t xml:space="preserve">是否刊登公報 </w:t>
            </w:r>
          </w:p>
        </w:tc>
        <w:tc>
          <w:tcPr>
            <w:tcW w:w="0" w:type="auto"/>
            <w:tcBorders>
              <w:top w:val="outset" w:sz="6" w:space="0" w:color="auto"/>
              <w:left w:val="outset" w:sz="6" w:space="0" w:color="auto"/>
              <w:bottom w:val="outset" w:sz="6" w:space="0" w:color="auto"/>
              <w:right w:val="outset" w:sz="6" w:space="0" w:color="auto"/>
            </w:tcBorders>
            <w:shd w:val="clear" w:color="auto" w:fill="EFF1F1"/>
            <w:vAlign w:val="center"/>
            <w:hideMark/>
          </w:tcPr>
          <w:p w:rsidR="00E458E6" w:rsidRPr="00E458E6" w:rsidRDefault="00E458E6" w:rsidP="00E458E6">
            <w:pPr>
              <w:widowControl/>
              <w:rPr>
                <w:rFonts w:ascii="新細明體" w:hAnsi="新細明體" w:cs="新細明體"/>
                <w:kern w:val="0"/>
                <w:szCs w:val="24"/>
              </w:rPr>
            </w:pPr>
            <w:r w:rsidRPr="00E458E6">
              <w:rPr>
                <w:rFonts w:ascii="新細明體" w:hAnsi="新細明體" w:cs="新細明體"/>
                <w:kern w:val="0"/>
                <w:szCs w:val="24"/>
              </w:rPr>
              <w:t xml:space="preserve">是 </w:t>
            </w:r>
          </w:p>
        </w:tc>
      </w:tr>
      <w:tr w:rsidR="00E458E6" w:rsidRPr="00E458E6" w:rsidTr="00E458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58E6" w:rsidRPr="00E458E6" w:rsidRDefault="00E458E6" w:rsidP="00E458E6">
            <w:pPr>
              <w:widowControl/>
              <w:rPr>
                <w:rFonts w:ascii="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rsidR="00E458E6" w:rsidRPr="00E458E6" w:rsidRDefault="00E458E6" w:rsidP="00E458E6">
            <w:pPr>
              <w:widowControl/>
              <w:jc w:val="center"/>
              <w:rPr>
                <w:rFonts w:ascii="新細明體" w:hAnsi="新細明體" w:cs="新細明體"/>
                <w:b/>
                <w:bCs/>
                <w:kern w:val="0"/>
                <w:szCs w:val="24"/>
              </w:rPr>
            </w:pPr>
            <w:r w:rsidRPr="00E458E6">
              <w:rPr>
                <w:rFonts w:ascii="新細明體" w:hAnsi="新細明體" w:cs="新細明體"/>
                <w:b/>
                <w:bCs/>
                <w:kern w:val="0"/>
                <w:szCs w:val="24"/>
              </w:rPr>
              <w:t>本案採購契約是否採用主管機關訂定之範本</w:t>
            </w:r>
          </w:p>
        </w:tc>
        <w:tc>
          <w:tcPr>
            <w:tcW w:w="0" w:type="auto"/>
            <w:tcBorders>
              <w:top w:val="outset" w:sz="6" w:space="0" w:color="auto"/>
              <w:left w:val="outset" w:sz="6" w:space="0" w:color="auto"/>
              <w:bottom w:val="outset" w:sz="6" w:space="0" w:color="auto"/>
              <w:right w:val="outset" w:sz="6" w:space="0" w:color="auto"/>
            </w:tcBorders>
            <w:shd w:val="clear" w:color="auto" w:fill="EFF1F1"/>
            <w:vAlign w:val="center"/>
            <w:hideMark/>
          </w:tcPr>
          <w:p w:rsidR="00E458E6" w:rsidRPr="00E458E6" w:rsidRDefault="00E458E6" w:rsidP="00E458E6">
            <w:pPr>
              <w:widowControl/>
              <w:rPr>
                <w:rFonts w:ascii="新細明體" w:hAnsi="新細明體" w:cs="新細明體"/>
                <w:kern w:val="0"/>
                <w:szCs w:val="24"/>
              </w:rPr>
            </w:pPr>
            <w:r w:rsidRPr="00E458E6">
              <w:rPr>
                <w:rFonts w:ascii="新細明體" w:hAnsi="新細明體" w:cs="新細明體"/>
                <w:kern w:val="0"/>
                <w:szCs w:val="24"/>
              </w:rPr>
              <w:t xml:space="preserve">是 </w:t>
            </w:r>
          </w:p>
        </w:tc>
      </w:tr>
      <w:tr w:rsidR="00E458E6" w:rsidRPr="00E458E6" w:rsidTr="00E458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58E6" w:rsidRPr="00E458E6" w:rsidRDefault="00E458E6" w:rsidP="00E458E6">
            <w:pPr>
              <w:widowControl/>
              <w:rPr>
                <w:rFonts w:ascii="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rsidR="00E458E6" w:rsidRPr="00E458E6" w:rsidRDefault="00E458E6" w:rsidP="00E458E6">
            <w:pPr>
              <w:widowControl/>
              <w:jc w:val="center"/>
              <w:rPr>
                <w:rFonts w:ascii="新細明體" w:hAnsi="新細明體" w:cs="新細明體"/>
                <w:b/>
                <w:bCs/>
                <w:kern w:val="0"/>
                <w:szCs w:val="24"/>
              </w:rPr>
            </w:pPr>
            <w:r w:rsidRPr="00E458E6">
              <w:rPr>
                <w:rFonts w:ascii="新細明體" w:hAnsi="新細明體" w:cs="新細明體"/>
                <w:b/>
                <w:bCs/>
                <w:kern w:val="0"/>
                <w:szCs w:val="24"/>
              </w:rPr>
              <w:t>歸屬計畫類別</w:t>
            </w:r>
          </w:p>
        </w:tc>
        <w:tc>
          <w:tcPr>
            <w:tcW w:w="0" w:type="auto"/>
            <w:tcBorders>
              <w:top w:val="outset" w:sz="6" w:space="0" w:color="auto"/>
              <w:left w:val="outset" w:sz="6" w:space="0" w:color="auto"/>
              <w:bottom w:val="outset" w:sz="6" w:space="0" w:color="auto"/>
              <w:right w:val="outset" w:sz="6" w:space="0" w:color="auto"/>
            </w:tcBorders>
            <w:shd w:val="clear" w:color="auto" w:fill="EFF1F1"/>
            <w:vAlign w:val="center"/>
            <w:hideMark/>
          </w:tcPr>
          <w:p w:rsidR="00E458E6" w:rsidRPr="00E458E6" w:rsidRDefault="00E458E6" w:rsidP="00E458E6">
            <w:pPr>
              <w:widowControl/>
              <w:rPr>
                <w:rFonts w:ascii="新細明體" w:hAnsi="新細明體" w:cs="新細明體"/>
                <w:kern w:val="0"/>
                <w:szCs w:val="24"/>
              </w:rPr>
            </w:pPr>
            <w:proofErr w:type="gramStart"/>
            <w:r w:rsidRPr="00E458E6">
              <w:rPr>
                <w:rFonts w:ascii="新細明體" w:hAnsi="新細明體" w:cs="新細明體"/>
                <w:kern w:val="0"/>
                <w:szCs w:val="24"/>
              </w:rPr>
              <w:t>非屬愛台</w:t>
            </w:r>
            <w:proofErr w:type="gramEnd"/>
            <w:r w:rsidRPr="00E458E6">
              <w:rPr>
                <w:rFonts w:ascii="新細明體" w:hAnsi="新細明體" w:cs="新細明體"/>
                <w:kern w:val="0"/>
                <w:szCs w:val="24"/>
              </w:rPr>
              <w:t xml:space="preserve">十二項計畫 </w:t>
            </w:r>
          </w:p>
        </w:tc>
      </w:tr>
      <w:tr w:rsidR="00E458E6" w:rsidRPr="00E458E6" w:rsidTr="00E458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58E6" w:rsidRPr="00E458E6" w:rsidRDefault="00E458E6" w:rsidP="00E458E6">
            <w:pPr>
              <w:widowControl/>
              <w:rPr>
                <w:rFonts w:ascii="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rsidR="00E458E6" w:rsidRPr="00E458E6" w:rsidRDefault="00E458E6" w:rsidP="00E458E6">
            <w:pPr>
              <w:widowControl/>
              <w:jc w:val="center"/>
              <w:rPr>
                <w:rFonts w:ascii="新細明體" w:hAnsi="新細明體" w:cs="新細明體"/>
                <w:b/>
                <w:bCs/>
                <w:kern w:val="0"/>
                <w:szCs w:val="24"/>
              </w:rPr>
            </w:pPr>
            <w:r w:rsidRPr="00E458E6">
              <w:rPr>
                <w:rFonts w:ascii="新細明體" w:hAnsi="新細明體" w:cs="新細明體"/>
                <w:b/>
                <w:bCs/>
                <w:kern w:val="0"/>
                <w:szCs w:val="24"/>
              </w:rPr>
              <w:t>廠商資格摘要</w:t>
            </w:r>
          </w:p>
        </w:tc>
        <w:tc>
          <w:tcPr>
            <w:tcW w:w="0" w:type="auto"/>
            <w:tcBorders>
              <w:top w:val="outset" w:sz="6" w:space="0" w:color="auto"/>
              <w:left w:val="outset" w:sz="6" w:space="0" w:color="auto"/>
              <w:bottom w:val="outset" w:sz="6" w:space="0" w:color="auto"/>
              <w:right w:val="outset" w:sz="6" w:space="0" w:color="auto"/>
            </w:tcBorders>
            <w:shd w:val="clear" w:color="auto" w:fill="EFF1F1"/>
            <w:vAlign w:val="center"/>
            <w:hideMark/>
          </w:tcPr>
          <w:p w:rsidR="00E458E6" w:rsidRPr="00E458E6" w:rsidRDefault="00E458E6" w:rsidP="00E458E6">
            <w:pPr>
              <w:widowControl/>
              <w:rPr>
                <w:rFonts w:ascii="新細明體" w:hAnsi="新細明體" w:cs="新細明體"/>
                <w:kern w:val="0"/>
                <w:szCs w:val="24"/>
              </w:rPr>
            </w:pPr>
            <w:r w:rsidRPr="00E458E6">
              <w:rPr>
                <w:rFonts w:ascii="新細明體" w:hAnsi="新細明體" w:cs="新細明體"/>
                <w:kern w:val="0"/>
                <w:szCs w:val="24"/>
              </w:rPr>
              <w:t>[廠商資格摘要]：（詳投標須知）</w:t>
            </w:r>
            <w:r w:rsidRPr="00E458E6">
              <w:rPr>
                <w:rFonts w:ascii="新細明體" w:hAnsi="新細明體" w:cs="新細明體"/>
                <w:kern w:val="0"/>
                <w:szCs w:val="24"/>
              </w:rPr>
              <w:br/>
              <w:t>1.大專院校、研究機構：登記或設立證明文件，並應出具該廠商參與本案之授權書或公文。</w:t>
            </w:r>
            <w:r w:rsidRPr="00E458E6">
              <w:rPr>
                <w:rFonts w:ascii="新細明體" w:hAnsi="新細明體" w:cs="新細明體"/>
                <w:kern w:val="0"/>
                <w:szCs w:val="24"/>
              </w:rPr>
              <w:br/>
              <w:t>2.公司：政府機關或其授權機關核發得提供技術服務之合法登記或設立證明。</w:t>
            </w:r>
            <w:r w:rsidRPr="00E458E6">
              <w:rPr>
                <w:rFonts w:ascii="新細明體" w:hAnsi="新細明體" w:cs="新細明體"/>
                <w:kern w:val="0"/>
                <w:szCs w:val="24"/>
              </w:rPr>
              <w:br/>
              <w:t>3.財團法人、社團法人或其他法令規定或經採購法主管機關認定者：政府機關或其授權機關核發得提供技術服務之合法登記或設立證明。</w:t>
            </w:r>
            <w:r w:rsidRPr="00E458E6">
              <w:rPr>
                <w:rFonts w:ascii="新細明體" w:hAnsi="新細明體" w:cs="新細明體"/>
                <w:kern w:val="0"/>
                <w:szCs w:val="24"/>
              </w:rPr>
              <w:br/>
              <w:t xml:space="preserve">4.自然人須為執業技師且為技師公會會員。 </w:t>
            </w:r>
          </w:p>
        </w:tc>
      </w:tr>
      <w:tr w:rsidR="00E458E6" w:rsidRPr="00E458E6" w:rsidTr="00E458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58E6" w:rsidRPr="00E458E6" w:rsidRDefault="00E458E6" w:rsidP="00E458E6">
            <w:pPr>
              <w:widowControl/>
              <w:rPr>
                <w:rFonts w:ascii="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rsidR="00E458E6" w:rsidRPr="00E458E6" w:rsidRDefault="00E458E6" w:rsidP="00E458E6">
            <w:pPr>
              <w:widowControl/>
              <w:jc w:val="center"/>
              <w:rPr>
                <w:rFonts w:ascii="新細明體" w:hAnsi="新細明體" w:cs="新細明體"/>
                <w:b/>
                <w:bCs/>
                <w:kern w:val="0"/>
                <w:szCs w:val="24"/>
              </w:rPr>
            </w:pPr>
            <w:r w:rsidRPr="00E458E6">
              <w:rPr>
                <w:rFonts w:ascii="新細明體" w:hAnsi="新細明體" w:cs="新細明體"/>
                <w:b/>
                <w:bCs/>
                <w:kern w:val="0"/>
                <w:szCs w:val="24"/>
              </w:rPr>
              <w:t>是否訂有與履約能力有關之基本資格</w:t>
            </w:r>
          </w:p>
        </w:tc>
        <w:tc>
          <w:tcPr>
            <w:tcW w:w="0" w:type="auto"/>
            <w:tcBorders>
              <w:top w:val="outset" w:sz="6" w:space="0" w:color="auto"/>
              <w:left w:val="outset" w:sz="6" w:space="0" w:color="auto"/>
              <w:bottom w:val="outset" w:sz="6" w:space="0" w:color="auto"/>
              <w:right w:val="outset" w:sz="6" w:space="0" w:color="auto"/>
            </w:tcBorders>
            <w:shd w:val="clear" w:color="auto" w:fill="EFF1F1"/>
            <w:vAlign w:val="center"/>
            <w:hideMark/>
          </w:tcPr>
          <w:p w:rsidR="00E458E6" w:rsidRPr="00E458E6" w:rsidRDefault="00E458E6" w:rsidP="00E458E6">
            <w:pPr>
              <w:widowControl/>
              <w:rPr>
                <w:rFonts w:ascii="新細明體" w:hAnsi="新細明體" w:cs="新細明體"/>
                <w:kern w:val="0"/>
                <w:szCs w:val="24"/>
              </w:rPr>
            </w:pPr>
            <w:r w:rsidRPr="00E458E6">
              <w:rPr>
                <w:rFonts w:ascii="新細明體" w:hAnsi="新細明體" w:cs="新細明體"/>
                <w:kern w:val="0"/>
                <w:szCs w:val="24"/>
              </w:rPr>
              <w:t xml:space="preserve">否 </w:t>
            </w:r>
          </w:p>
        </w:tc>
      </w:tr>
      <w:tr w:rsidR="00E458E6" w:rsidRPr="00E458E6" w:rsidTr="00E458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58E6" w:rsidRPr="00E458E6" w:rsidRDefault="00E458E6" w:rsidP="00E458E6">
            <w:pPr>
              <w:widowControl/>
              <w:rPr>
                <w:rFonts w:ascii="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rsidR="00E458E6" w:rsidRPr="00E458E6" w:rsidRDefault="00E458E6" w:rsidP="00E458E6">
            <w:pPr>
              <w:widowControl/>
              <w:jc w:val="center"/>
              <w:rPr>
                <w:rFonts w:ascii="新細明體" w:hAnsi="新細明體" w:cs="新細明體"/>
                <w:b/>
                <w:bCs/>
                <w:kern w:val="0"/>
                <w:szCs w:val="24"/>
              </w:rPr>
            </w:pPr>
            <w:r w:rsidRPr="00E458E6">
              <w:rPr>
                <w:rFonts w:ascii="新細明體" w:hAnsi="新細明體" w:cs="新細明體"/>
                <w:b/>
                <w:bCs/>
                <w:kern w:val="0"/>
                <w:szCs w:val="24"/>
              </w:rPr>
              <w:t>附加說明</w:t>
            </w:r>
          </w:p>
        </w:tc>
        <w:tc>
          <w:tcPr>
            <w:tcW w:w="0" w:type="auto"/>
            <w:tcBorders>
              <w:top w:val="outset" w:sz="6" w:space="0" w:color="auto"/>
              <w:left w:val="outset" w:sz="6" w:space="0" w:color="auto"/>
              <w:bottom w:val="outset" w:sz="6" w:space="0" w:color="auto"/>
              <w:right w:val="outset" w:sz="6" w:space="0" w:color="auto"/>
            </w:tcBorders>
            <w:shd w:val="clear" w:color="auto" w:fill="EFF1F1"/>
            <w:vAlign w:val="center"/>
            <w:hideMark/>
          </w:tcPr>
          <w:p w:rsidR="00E458E6" w:rsidRPr="00E458E6" w:rsidRDefault="00E458E6" w:rsidP="00E458E6">
            <w:pPr>
              <w:widowControl/>
              <w:rPr>
                <w:rFonts w:ascii="新細明體" w:hAnsi="新細明體" w:cs="新細明體"/>
                <w:kern w:val="0"/>
                <w:szCs w:val="24"/>
              </w:rPr>
            </w:pPr>
            <w:r w:rsidRPr="00E458E6">
              <w:rPr>
                <w:rFonts w:ascii="新細明體" w:hAnsi="新細明體" w:cs="新細明體"/>
                <w:kern w:val="0"/>
                <w:szCs w:val="24"/>
              </w:rPr>
              <w:t>[招標文件領取方式及地點]：</w:t>
            </w:r>
            <w:r w:rsidRPr="00E458E6">
              <w:rPr>
                <w:rFonts w:ascii="新細明體" w:hAnsi="新細明體" w:cs="新細明體"/>
                <w:kern w:val="0"/>
                <w:szCs w:val="24"/>
              </w:rPr>
              <w:br/>
              <w:t>1.親自領取者：請至本所秘書室領取。(領標期限與投標期限相同)</w:t>
            </w:r>
            <w:r w:rsidRPr="00E458E6">
              <w:rPr>
                <w:rFonts w:ascii="新細明體" w:hAnsi="新細明體" w:cs="新細明體"/>
                <w:kern w:val="0"/>
                <w:szCs w:val="24"/>
              </w:rPr>
              <w:br/>
              <w:t>2.函索領標者：請</w:t>
            </w:r>
            <w:proofErr w:type="gramStart"/>
            <w:r w:rsidRPr="00E458E6">
              <w:rPr>
                <w:rFonts w:ascii="新細明體" w:hAnsi="新細明體" w:cs="新細明體"/>
                <w:kern w:val="0"/>
                <w:szCs w:val="24"/>
              </w:rPr>
              <w:t>附限掛回</w:t>
            </w:r>
            <w:proofErr w:type="gramEnd"/>
            <w:r w:rsidRPr="00E458E6">
              <w:rPr>
                <w:rFonts w:ascii="新細明體" w:hAnsi="新細明體" w:cs="新細明體"/>
                <w:kern w:val="0"/>
                <w:szCs w:val="24"/>
              </w:rPr>
              <w:t>郵80元</w:t>
            </w:r>
            <w:proofErr w:type="gramStart"/>
            <w:r w:rsidRPr="00E458E6">
              <w:rPr>
                <w:rFonts w:ascii="新細明體" w:hAnsi="新細明體" w:cs="新細明體"/>
                <w:kern w:val="0"/>
                <w:szCs w:val="24"/>
              </w:rPr>
              <w:t>逕</w:t>
            </w:r>
            <w:proofErr w:type="gramEnd"/>
            <w:r w:rsidRPr="00E458E6">
              <w:rPr>
                <w:rFonts w:ascii="新細明體" w:hAnsi="新細明體" w:cs="新細明體"/>
                <w:kern w:val="0"/>
                <w:szCs w:val="24"/>
              </w:rPr>
              <w:t>送本所秘書室，信封左上角請註明索取「親水景觀海岸環境整體營造規劃參考手冊(1/2)」字樣。</w:t>
            </w:r>
            <w:r w:rsidRPr="00E458E6">
              <w:rPr>
                <w:rFonts w:ascii="新細明體" w:hAnsi="新細明體" w:cs="新細明體"/>
                <w:kern w:val="0"/>
                <w:szCs w:val="24"/>
              </w:rPr>
              <w:br/>
              <w:t>3.電子領標者：請自行至 http://web.pcc.gov.tw/下載</w:t>
            </w:r>
            <w:r w:rsidRPr="00E458E6">
              <w:rPr>
                <w:rFonts w:ascii="新細明體" w:hAnsi="新細明體" w:cs="新細明體"/>
                <w:kern w:val="0"/>
                <w:szCs w:val="24"/>
              </w:rPr>
              <w:br/>
              <w:t>[其他]1.本公告資料未詳盡之處，請詳閱招標文件。</w:t>
            </w:r>
            <w:r w:rsidRPr="00E458E6">
              <w:rPr>
                <w:rFonts w:ascii="新細明體" w:hAnsi="新細明體" w:cs="新細明體"/>
                <w:kern w:val="0"/>
                <w:szCs w:val="24"/>
              </w:rPr>
              <w:br/>
              <w:t>2.本所保留本案決標及預算調整之權利，</w:t>
            </w:r>
            <w:proofErr w:type="gramStart"/>
            <w:r w:rsidRPr="00E458E6">
              <w:rPr>
                <w:rFonts w:ascii="新細明體" w:hAnsi="新細明體" w:cs="新細明體"/>
                <w:kern w:val="0"/>
                <w:szCs w:val="24"/>
              </w:rPr>
              <w:t>俟</w:t>
            </w:r>
            <w:proofErr w:type="gramEnd"/>
            <w:r w:rsidRPr="00E458E6">
              <w:rPr>
                <w:rFonts w:ascii="新細明體" w:hAnsi="新細明體" w:cs="新細明體"/>
                <w:kern w:val="0"/>
                <w:szCs w:val="24"/>
              </w:rPr>
              <w:t>立法院通過</w:t>
            </w:r>
            <w:proofErr w:type="gramStart"/>
            <w:r w:rsidRPr="00E458E6">
              <w:rPr>
                <w:rFonts w:ascii="新細明體" w:hAnsi="新細明體" w:cs="新細明體"/>
                <w:kern w:val="0"/>
                <w:szCs w:val="24"/>
              </w:rPr>
              <w:t>103</w:t>
            </w:r>
            <w:proofErr w:type="gramEnd"/>
            <w:r w:rsidRPr="00E458E6">
              <w:rPr>
                <w:rFonts w:ascii="新細明體" w:hAnsi="新細明體" w:cs="新細明體"/>
                <w:kern w:val="0"/>
                <w:szCs w:val="24"/>
              </w:rPr>
              <w:t>年度預算後，再依預算通過之總額調整服務費用及辦理議價、簽約作業。</w:t>
            </w:r>
            <w:r w:rsidRPr="00E458E6">
              <w:rPr>
                <w:rFonts w:ascii="新細明體" w:hAnsi="新細明體" w:cs="新細明體"/>
                <w:kern w:val="0"/>
                <w:szCs w:val="24"/>
              </w:rPr>
              <w:br/>
              <w:t>3.領標廠商應請持續注意本公告系統相關之更正或異動資訊。</w:t>
            </w:r>
            <w:r w:rsidRPr="00E458E6">
              <w:rPr>
                <w:rFonts w:ascii="新細明體" w:hAnsi="新細明體" w:cs="新細明體"/>
                <w:kern w:val="0"/>
                <w:szCs w:val="24"/>
              </w:rPr>
              <w:br/>
              <w:t>4.本案因天災或事變等不可抗力因素，因而停止辦公致無法如期開標時，截標日</w:t>
            </w:r>
            <w:r w:rsidRPr="00E458E6">
              <w:rPr>
                <w:rFonts w:ascii="新細明體" w:hAnsi="新細明體" w:cs="新細明體"/>
                <w:kern w:val="0"/>
                <w:szCs w:val="24"/>
              </w:rPr>
              <w:lastRenderedPageBreak/>
              <w:t>順延為次一辦公日之</w:t>
            </w:r>
            <w:proofErr w:type="gramStart"/>
            <w:r w:rsidRPr="00E458E6">
              <w:rPr>
                <w:rFonts w:ascii="新細明體" w:hAnsi="新細明體" w:cs="新細明體"/>
                <w:kern w:val="0"/>
                <w:szCs w:val="24"/>
              </w:rPr>
              <w:t>同一截</w:t>
            </w:r>
            <w:proofErr w:type="gramEnd"/>
            <w:r w:rsidRPr="00E458E6">
              <w:rPr>
                <w:rFonts w:ascii="新細明體" w:hAnsi="新細明體" w:cs="新細明體"/>
                <w:kern w:val="0"/>
                <w:szCs w:val="24"/>
              </w:rPr>
              <w:t>標時間，並以次一辦公日之同一開標時間辦理開標。</w:t>
            </w:r>
            <w:r w:rsidRPr="00E458E6">
              <w:rPr>
                <w:rFonts w:ascii="新細明體" w:hAnsi="新細明體" w:cs="新細明體"/>
                <w:kern w:val="0"/>
                <w:szCs w:val="24"/>
              </w:rPr>
              <w:br/>
              <w:t>[決標方式說明]以合於招標文件規定且就公開評選之優勝廠商進行議價在底價之內為得標廠商。</w:t>
            </w:r>
            <w:r w:rsidRPr="00E458E6">
              <w:rPr>
                <w:rFonts w:ascii="新細明體" w:hAnsi="新細明體" w:cs="新細明體"/>
                <w:kern w:val="0"/>
                <w:szCs w:val="24"/>
              </w:rPr>
              <w:br/>
              <w:t xml:space="preserve">[履約地點]台中市霧峰區 </w:t>
            </w:r>
          </w:p>
        </w:tc>
      </w:tr>
      <w:tr w:rsidR="00E458E6" w:rsidRPr="00E458E6" w:rsidTr="00E458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58E6" w:rsidRPr="00E458E6" w:rsidRDefault="00E458E6" w:rsidP="00E458E6">
            <w:pPr>
              <w:widowControl/>
              <w:rPr>
                <w:rFonts w:ascii="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rsidR="00E458E6" w:rsidRPr="00E458E6" w:rsidRDefault="00E458E6" w:rsidP="00E458E6">
            <w:pPr>
              <w:widowControl/>
              <w:jc w:val="center"/>
              <w:rPr>
                <w:rFonts w:ascii="新細明體" w:hAnsi="新細明體" w:cs="新細明體"/>
                <w:b/>
                <w:bCs/>
                <w:kern w:val="0"/>
                <w:szCs w:val="24"/>
              </w:rPr>
            </w:pPr>
            <w:r w:rsidRPr="00E458E6">
              <w:rPr>
                <w:rFonts w:ascii="新細明體" w:hAnsi="新細明體" w:cs="新細明體"/>
                <w:b/>
                <w:bCs/>
                <w:kern w:val="0"/>
                <w:szCs w:val="24"/>
              </w:rPr>
              <w:t>是否刊登英文公告</w:t>
            </w:r>
          </w:p>
        </w:tc>
        <w:tc>
          <w:tcPr>
            <w:tcW w:w="0" w:type="auto"/>
            <w:tcBorders>
              <w:top w:val="outset" w:sz="6" w:space="0" w:color="auto"/>
              <w:left w:val="outset" w:sz="6" w:space="0" w:color="auto"/>
              <w:bottom w:val="outset" w:sz="6" w:space="0" w:color="auto"/>
              <w:right w:val="outset" w:sz="6" w:space="0" w:color="auto"/>
            </w:tcBorders>
            <w:shd w:val="clear" w:color="auto" w:fill="EFF1F1"/>
            <w:vAlign w:val="center"/>
            <w:hideMark/>
          </w:tcPr>
          <w:p w:rsidR="00E458E6" w:rsidRPr="00E458E6" w:rsidRDefault="00E458E6" w:rsidP="00E458E6">
            <w:pPr>
              <w:widowControl/>
              <w:rPr>
                <w:rFonts w:ascii="新細明體" w:hAnsi="新細明體" w:cs="新細明體"/>
                <w:kern w:val="0"/>
                <w:szCs w:val="24"/>
              </w:rPr>
            </w:pPr>
            <w:r w:rsidRPr="00E458E6">
              <w:rPr>
                <w:rFonts w:ascii="新細明體" w:hAnsi="新細明體" w:cs="新細明體"/>
                <w:kern w:val="0"/>
                <w:szCs w:val="24"/>
              </w:rPr>
              <w:t xml:space="preserve">否 </w:t>
            </w:r>
          </w:p>
        </w:tc>
      </w:tr>
      <w:tr w:rsidR="00E458E6" w:rsidRPr="00E458E6" w:rsidTr="00E458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58E6" w:rsidRPr="00E458E6" w:rsidRDefault="00E458E6" w:rsidP="00E458E6">
            <w:pPr>
              <w:widowControl/>
              <w:rPr>
                <w:rFonts w:ascii="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rsidR="00E458E6" w:rsidRPr="00E458E6" w:rsidRDefault="00E458E6" w:rsidP="00E458E6">
            <w:pPr>
              <w:widowControl/>
              <w:jc w:val="center"/>
              <w:rPr>
                <w:rFonts w:ascii="新細明體" w:hAnsi="新細明體" w:cs="新細明體"/>
                <w:b/>
                <w:bCs/>
                <w:kern w:val="0"/>
                <w:szCs w:val="24"/>
              </w:rPr>
            </w:pPr>
            <w:r w:rsidRPr="00E458E6">
              <w:rPr>
                <w:rFonts w:ascii="新細明體" w:hAnsi="新細明體" w:cs="新細明體"/>
                <w:b/>
                <w:bCs/>
                <w:kern w:val="0"/>
                <w:szCs w:val="24"/>
              </w:rPr>
              <w:t xml:space="preserve">疑義、異議、申訴及檢舉受理單位 </w:t>
            </w:r>
          </w:p>
        </w:tc>
        <w:tc>
          <w:tcPr>
            <w:tcW w:w="0" w:type="auto"/>
            <w:tcBorders>
              <w:top w:val="outset" w:sz="6" w:space="0" w:color="auto"/>
              <w:left w:val="outset" w:sz="6" w:space="0" w:color="auto"/>
              <w:bottom w:val="outset" w:sz="6" w:space="0" w:color="auto"/>
              <w:right w:val="outset" w:sz="6" w:space="0" w:color="auto"/>
            </w:tcBorders>
            <w:shd w:val="clear" w:color="auto" w:fill="EFF1F1"/>
            <w:vAlign w:val="center"/>
            <w:hideMark/>
          </w:tcPr>
          <w:tbl>
            <w:tblPr>
              <w:tblW w:w="6000" w:type="dxa"/>
              <w:tblCellSpacing w:w="15" w:type="dxa"/>
              <w:tblCellMar>
                <w:top w:w="15" w:type="dxa"/>
                <w:left w:w="15" w:type="dxa"/>
                <w:bottom w:w="15" w:type="dxa"/>
                <w:right w:w="15" w:type="dxa"/>
              </w:tblCellMar>
              <w:tblLook w:val="04A0" w:firstRow="1" w:lastRow="0" w:firstColumn="1" w:lastColumn="0" w:noHBand="0" w:noVBand="1"/>
              <w:tblDescription w:val="*"/>
            </w:tblPr>
            <w:tblGrid>
              <w:gridCol w:w="1523"/>
              <w:gridCol w:w="4477"/>
            </w:tblGrid>
            <w:tr w:rsidR="00E458E6" w:rsidRPr="00E458E6">
              <w:trPr>
                <w:tblCellSpacing w:w="15" w:type="dxa"/>
              </w:trPr>
              <w:tc>
                <w:tcPr>
                  <w:tcW w:w="1500" w:type="dxa"/>
                  <w:vAlign w:val="center"/>
                  <w:hideMark/>
                </w:tcPr>
                <w:p w:rsidR="00E458E6" w:rsidRPr="00E458E6" w:rsidRDefault="00E458E6" w:rsidP="00E458E6">
                  <w:pPr>
                    <w:widowControl/>
                    <w:jc w:val="center"/>
                    <w:rPr>
                      <w:rFonts w:ascii="新細明體" w:hAnsi="新細明體" w:cs="新細明體"/>
                      <w:b/>
                      <w:bCs/>
                      <w:kern w:val="0"/>
                      <w:szCs w:val="24"/>
                    </w:rPr>
                  </w:pPr>
                  <w:r w:rsidRPr="00E458E6">
                    <w:rPr>
                      <w:rFonts w:ascii="新細明體" w:hAnsi="新細明體" w:cs="新細明體"/>
                      <w:b/>
                      <w:bCs/>
                      <w:kern w:val="0"/>
                      <w:szCs w:val="24"/>
                    </w:rPr>
                    <w:t xml:space="preserve">疑義、異議受理單位 </w:t>
                  </w:r>
                </w:p>
              </w:tc>
              <w:tc>
                <w:tcPr>
                  <w:tcW w:w="4500" w:type="dxa"/>
                  <w:vAlign w:val="center"/>
                  <w:hideMark/>
                </w:tcPr>
                <w:p w:rsidR="00E458E6" w:rsidRPr="00E458E6" w:rsidRDefault="00E458E6" w:rsidP="00E458E6">
                  <w:pPr>
                    <w:widowControl/>
                    <w:rPr>
                      <w:rFonts w:ascii="新細明體" w:hAnsi="新細明體" w:cs="新細明體"/>
                      <w:kern w:val="0"/>
                      <w:szCs w:val="24"/>
                    </w:rPr>
                  </w:pPr>
                  <w:r w:rsidRPr="00E458E6">
                    <w:rPr>
                      <w:rFonts w:ascii="新細明體" w:hAnsi="新細明體" w:cs="新細明體"/>
                      <w:kern w:val="0"/>
                      <w:szCs w:val="24"/>
                    </w:rPr>
                    <w:t xml:space="preserve">經濟部水利署水利規劃試驗所 </w:t>
                  </w:r>
                </w:p>
              </w:tc>
            </w:tr>
            <w:tr w:rsidR="00E458E6" w:rsidRPr="00E458E6">
              <w:trPr>
                <w:tblCellSpacing w:w="15" w:type="dxa"/>
              </w:trPr>
              <w:tc>
                <w:tcPr>
                  <w:tcW w:w="0" w:type="auto"/>
                  <w:gridSpan w:val="2"/>
                  <w:vAlign w:val="center"/>
                  <w:hideMark/>
                </w:tcPr>
                <w:p w:rsidR="00E458E6" w:rsidRPr="00E458E6" w:rsidRDefault="00E458E6" w:rsidP="00E458E6">
                  <w:pPr>
                    <w:widowControl/>
                    <w:rPr>
                      <w:rFonts w:ascii="新細明體" w:hAnsi="新細明體" w:cs="新細明體"/>
                      <w:kern w:val="0"/>
                      <w:szCs w:val="24"/>
                    </w:rPr>
                  </w:pPr>
                  <w:r w:rsidRPr="00E458E6">
                    <w:rPr>
                      <w:rFonts w:ascii="新細明體" w:hAnsi="新細明體" w:cs="新細明體"/>
                      <w:kern w:val="0"/>
                      <w:szCs w:val="24"/>
                    </w:rPr>
                    <w:pict>
                      <v:rect id="_x0000_i1027" style="width:0;height:1.5pt" o:hralign="center" o:hrstd="t" o:hr="t" fillcolor="#a0a0a0" stroked="f"/>
                    </w:pict>
                  </w:r>
                </w:p>
              </w:tc>
            </w:tr>
            <w:tr w:rsidR="00E458E6" w:rsidRPr="00E458E6">
              <w:trPr>
                <w:tblCellSpacing w:w="15" w:type="dxa"/>
              </w:trPr>
              <w:tc>
                <w:tcPr>
                  <w:tcW w:w="1500" w:type="dxa"/>
                  <w:vAlign w:val="center"/>
                  <w:hideMark/>
                </w:tcPr>
                <w:p w:rsidR="00E458E6" w:rsidRPr="00E458E6" w:rsidRDefault="00E458E6" w:rsidP="00E458E6">
                  <w:pPr>
                    <w:widowControl/>
                    <w:jc w:val="center"/>
                    <w:rPr>
                      <w:rFonts w:ascii="新細明體" w:hAnsi="新細明體" w:cs="新細明體"/>
                      <w:b/>
                      <w:bCs/>
                      <w:kern w:val="0"/>
                      <w:szCs w:val="24"/>
                    </w:rPr>
                  </w:pPr>
                  <w:r w:rsidRPr="00E458E6">
                    <w:rPr>
                      <w:rFonts w:ascii="新細明體" w:hAnsi="新細明體" w:cs="新細明體"/>
                      <w:b/>
                      <w:bCs/>
                      <w:kern w:val="0"/>
                      <w:szCs w:val="24"/>
                    </w:rPr>
                    <w:t xml:space="preserve">申訴受理單位 </w:t>
                  </w:r>
                </w:p>
              </w:tc>
              <w:tc>
                <w:tcPr>
                  <w:tcW w:w="4500" w:type="dxa"/>
                  <w:vAlign w:val="center"/>
                  <w:hideMark/>
                </w:tcPr>
                <w:p w:rsidR="00E458E6" w:rsidRPr="00E458E6" w:rsidRDefault="00E458E6" w:rsidP="00E458E6">
                  <w:pPr>
                    <w:widowControl/>
                    <w:rPr>
                      <w:rFonts w:ascii="新細明體" w:hAnsi="新細明體" w:cs="新細明體"/>
                      <w:kern w:val="0"/>
                      <w:szCs w:val="24"/>
                    </w:rPr>
                  </w:pPr>
                  <w:r w:rsidRPr="00E458E6">
                    <w:rPr>
                      <w:rFonts w:ascii="新細明體" w:hAnsi="新細明體" w:cs="新細明體"/>
                      <w:kern w:val="0"/>
                      <w:szCs w:val="24"/>
                    </w:rPr>
                    <w:t>行政院公共工程委員會採購申訴審議委員會</w:t>
                  </w:r>
                  <w:proofErr w:type="gramStart"/>
                  <w:r w:rsidRPr="00E458E6">
                    <w:rPr>
                      <w:rFonts w:ascii="新細明體" w:hAnsi="新細明體" w:cs="新細明體"/>
                      <w:kern w:val="0"/>
                      <w:szCs w:val="24"/>
                    </w:rPr>
                    <w:t>（</w:t>
                  </w:r>
                  <w:proofErr w:type="gramEnd"/>
                  <w:r w:rsidRPr="00E458E6">
                    <w:rPr>
                      <w:rFonts w:ascii="新細明體" w:hAnsi="新細明體" w:cs="新細明體"/>
                      <w:kern w:val="0"/>
                      <w:szCs w:val="24"/>
                    </w:rPr>
                    <w:t>地址：110臺北市信義區松仁路3號9樓、電話：02-87897530、傳真：02-87897514</w:t>
                  </w:r>
                  <w:proofErr w:type="gramStart"/>
                  <w:r w:rsidRPr="00E458E6">
                    <w:rPr>
                      <w:rFonts w:ascii="新細明體" w:hAnsi="新細明體" w:cs="新細明體"/>
                      <w:kern w:val="0"/>
                      <w:szCs w:val="24"/>
                    </w:rPr>
                    <w:t>）</w:t>
                  </w:r>
                  <w:proofErr w:type="gramEnd"/>
                  <w:r w:rsidRPr="00E458E6">
                    <w:rPr>
                      <w:rFonts w:ascii="新細明體" w:hAnsi="新細明體" w:cs="新細明體"/>
                      <w:kern w:val="0"/>
                      <w:szCs w:val="24"/>
                    </w:rPr>
                    <w:t xml:space="preserve"> </w:t>
                  </w:r>
                </w:p>
              </w:tc>
            </w:tr>
            <w:tr w:rsidR="00E458E6" w:rsidRPr="00E458E6">
              <w:trPr>
                <w:tblCellSpacing w:w="15" w:type="dxa"/>
              </w:trPr>
              <w:tc>
                <w:tcPr>
                  <w:tcW w:w="0" w:type="auto"/>
                  <w:gridSpan w:val="2"/>
                  <w:vAlign w:val="center"/>
                  <w:hideMark/>
                </w:tcPr>
                <w:p w:rsidR="00E458E6" w:rsidRPr="00E458E6" w:rsidRDefault="00E458E6" w:rsidP="00E458E6">
                  <w:pPr>
                    <w:widowControl/>
                    <w:rPr>
                      <w:rFonts w:ascii="新細明體" w:hAnsi="新細明體" w:cs="新細明體"/>
                      <w:kern w:val="0"/>
                      <w:szCs w:val="24"/>
                    </w:rPr>
                  </w:pPr>
                  <w:r w:rsidRPr="00E458E6">
                    <w:rPr>
                      <w:rFonts w:ascii="新細明體" w:hAnsi="新細明體" w:cs="新細明體"/>
                      <w:kern w:val="0"/>
                      <w:szCs w:val="24"/>
                    </w:rPr>
                    <w:pict>
                      <v:rect id="_x0000_i1028" style="width:0;height:1.5pt" o:hralign="center" o:hrstd="t" o:hr="t" fillcolor="#a0a0a0" stroked="f"/>
                    </w:pict>
                  </w:r>
                </w:p>
              </w:tc>
            </w:tr>
            <w:tr w:rsidR="00E458E6" w:rsidRPr="00E458E6">
              <w:trPr>
                <w:tblCellSpacing w:w="15" w:type="dxa"/>
              </w:trPr>
              <w:tc>
                <w:tcPr>
                  <w:tcW w:w="1500" w:type="dxa"/>
                  <w:vAlign w:val="center"/>
                  <w:hideMark/>
                </w:tcPr>
                <w:p w:rsidR="00E458E6" w:rsidRPr="00E458E6" w:rsidRDefault="00E458E6" w:rsidP="00E458E6">
                  <w:pPr>
                    <w:widowControl/>
                    <w:jc w:val="center"/>
                    <w:rPr>
                      <w:rFonts w:ascii="新細明體" w:hAnsi="新細明體" w:cs="新細明體"/>
                      <w:b/>
                      <w:bCs/>
                      <w:kern w:val="0"/>
                      <w:szCs w:val="24"/>
                    </w:rPr>
                  </w:pPr>
                  <w:r w:rsidRPr="00E458E6">
                    <w:rPr>
                      <w:rFonts w:ascii="新細明體" w:hAnsi="新細明體" w:cs="新細明體"/>
                      <w:b/>
                      <w:bCs/>
                      <w:kern w:val="0"/>
                      <w:szCs w:val="24"/>
                    </w:rPr>
                    <w:t xml:space="preserve">檢舉受理單位 </w:t>
                  </w:r>
                </w:p>
              </w:tc>
              <w:tc>
                <w:tcPr>
                  <w:tcW w:w="4500" w:type="dxa"/>
                  <w:vAlign w:val="center"/>
                  <w:hideMark/>
                </w:tcPr>
                <w:p w:rsidR="00E458E6" w:rsidRPr="00E458E6" w:rsidRDefault="00E458E6" w:rsidP="00E458E6">
                  <w:pPr>
                    <w:widowControl/>
                    <w:rPr>
                      <w:rFonts w:ascii="新細明體" w:hAnsi="新細明體" w:cs="新細明體"/>
                      <w:kern w:val="0"/>
                      <w:szCs w:val="24"/>
                    </w:rPr>
                  </w:pPr>
                  <w:r w:rsidRPr="00E458E6">
                    <w:rPr>
                      <w:rFonts w:ascii="新細明體" w:hAnsi="新細明體" w:cs="新細明體"/>
                      <w:kern w:val="0"/>
                      <w:szCs w:val="24"/>
                    </w:rPr>
                    <w:t>部會署-經濟部採購稽核小組</w:t>
                  </w:r>
                  <w:proofErr w:type="gramStart"/>
                  <w:r w:rsidRPr="00E458E6">
                    <w:rPr>
                      <w:rFonts w:ascii="新細明體" w:hAnsi="新細明體" w:cs="新細明體"/>
                      <w:kern w:val="0"/>
                      <w:szCs w:val="24"/>
                    </w:rPr>
                    <w:t>（</w:t>
                  </w:r>
                  <w:proofErr w:type="gramEnd"/>
                  <w:r w:rsidRPr="00E458E6">
                    <w:rPr>
                      <w:rFonts w:ascii="新細明體" w:hAnsi="新細明體" w:cs="新細明體"/>
                      <w:kern w:val="0"/>
                      <w:szCs w:val="24"/>
                    </w:rPr>
                    <w:t>地址：100臺北市中正區福州街15號、電話：02-23971592、傳真：02-23971593</w:t>
                  </w:r>
                  <w:proofErr w:type="gramStart"/>
                  <w:r w:rsidRPr="00E458E6">
                    <w:rPr>
                      <w:rFonts w:ascii="新細明體" w:hAnsi="新細明體" w:cs="新細明體"/>
                      <w:kern w:val="0"/>
                      <w:szCs w:val="24"/>
                    </w:rPr>
                    <w:t>）</w:t>
                  </w:r>
                  <w:proofErr w:type="gramEnd"/>
                  <w:r w:rsidRPr="00E458E6">
                    <w:rPr>
                      <w:rFonts w:ascii="新細明體" w:hAnsi="新細明體" w:cs="新細明體"/>
                      <w:kern w:val="0"/>
                      <w:szCs w:val="24"/>
                    </w:rPr>
                    <w:br/>
                    <w:t>法務部調查局</w:t>
                  </w:r>
                  <w:proofErr w:type="gramStart"/>
                  <w:r w:rsidRPr="00E458E6">
                    <w:rPr>
                      <w:rFonts w:ascii="新細明體" w:hAnsi="新細明體" w:cs="新細明體"/>
                      <w:kern w:val="0"/>
                      <w:szCs w:val="24"/>
                    </w:rPr>
                    <w:t>（</w:t>
                  </w:r>
                  <w:proofErr w:type="gramEnd"/>
                  <w:r w:rsidRPr="00E458E6">
                    <w:rPr>
                      <w:rFonts w:ascii="新細明體" w:hAnsi="新細明體" w:cs="新細明體"/>
                      <w:kern w:val="0"/>
                      <w:szCs w:val="24"/>
                    </w:rPr>
                    <w:t>地址：231新北市新店區中華路74號;新店郵政60000號信箱、電話：02-29177777、傳真：02-29188888</w:t>
                  </w:r>
                  <w:proofErr w:type="gramStart"/>
                  <w:r w:rsidRPr="00E458E6">
                    <w:rPr>
                      <w:rFonts w:ascii="新細明體" w:hAnsi="新細明體" w:cs="新細明體"/>
                      <w:kern w:val="0"/>
                      <w:szCs w:val="24"/>
                    </w:rPr>
                    <w:t>）</w:t>
                  </w:r>
                  <w:proofErr w:type="gramEnd"/>
                  <w:r w:rsidRPr="00E458E6">
                    <w:rPr>
                      <w:rFonts w:ascii="新細明體" w:hAnsi="新細明體" w:cs="新細明體"/>
                      <w:kern w:val="0"/>
                      <w:szCs w:val="24"/>
                    </w:rPr>
                    <w:br/>
                    <w:t>法務部廉政署</w:t>
                  </w:r>
                  <w:proofErr w:type="gramStart"/>
                  <w:r w:rsidRPr="00E458E6">
                    <w:rPr>
                      <w:rFonts w:ascii="新細明體" w:hAnsi="新細明體" w:cs="新細明體"/>
                      <w:kern w:val="0"/>
                      <w:szCs w:val="24"/>
                    </w:rPr>
                    <w:t>（</w:t>
                  </w:r>
                  <w:proofErr w:type="gramEnd"/>
                  <w:r w:rsidRPr="00E458E6">
                    <w:rPr>
                      <w:rFonts w:ascii="新細明體" w:hAnsi="新細明體" w:cs="新細明體"/>
                      <w:kern w:val="0"/>
                      <w:szCs w:val="24"/>
                    </w:rPr>
                    <w:t>地址：104臺北市中山區松江路318號5樓;台北郵政14-153號信箱、電話：0800286586、傳真：02-25621156</w:t>
                  </w:r>
                  <w:proofErr w:type="gramStart"/>
                  <w:r w:rsidRPr="00E458E6">
                    <w:rPr>
                      <w:rFonts w:ascii="新細明體" w:hAnsi="新細明體" w:cs="新細明體"/>
                      <w:kern w:val="0"/>
                      <w:szCs w:val="24"/>
                    </w:rPr>
                    <w:t>）</w:t>
                  </w:r>
                  <w:proofErr w:type="gramEnd"/>
                  <w:r w:rsidRPr="00E458E6">
                    <w:rPr>
                      <w:rFonts w:ascii="新細明體" w:hAnsi="新細明體" w:cs="新細明體"/>
                      <w:kern w:val="0"/>
                      <w:szCs w:val="24"/>
                    </w:rPr>
                    <w:br/>
                    <w:t>中央採購稽核小組</w:t>
                  </w:r>
                  <w:proofErr w:type="gramStart"/>
                  <w:r w:rsidRPr="00E458E6">
                    <w:rPr>
                      <w:rFonts w:ascii="新細明體" w:hAnsi="新細明體" w:cs="新細明體"/>
                      <w:kern w:val="0"/>
                      <w:szCs w:val="24"/>
                    </w:rPr>
                    <w:t>（</w:t>
                  </w:r>
                  <w:proofErr w:type="gramEnd"/>
                  <w:r w:rsidRPr="00E458E6">
                    <w:rPr>
                      <w:rFonts w:ascii="新細明體" w:hAnsi="新細明體" w:cs="新細明體"/>
                      <w:kern w:val="0"/>
                      <w:szCs w:val="24"/>
                    </w:rPr>
                    <w:t>地址：110臺北市信義區松仁路3號9樓、電話：02-87897548、傳真：02-87897554</w:t>
                  </w:r>
                  <w:proofErr w:type="gramStart"/>
                  <w:r w:rsidRPr="00E458E6">
                    <w:rPr>
                      <w:rFonts w:ascii="新細明體" w:hAnsi="新細明體" w:cs="新細明體"/>
                      <w:kern w:val="0"/>
                      <w:szCs w:val="24"/>
                    </w:rPr>
                    <w:t>）</w:t>
                  </w:r>
                  <w:proofErr w:type="gramEnd"/>
                  <w:r w:rsidRPr="00E458E6">
                    <w:rPr>
                      <w:rFonts w:ascii="新細明體" w:hAnsi="新細明體" w:cs="新細明體"/>
                      <w:kern w:val="0"/>
                      <w:szCs w:val="24"/>
                    </w:rPr>
                    <w:t xml:space="preserve"> </w:t>
                  </w:r>
                </w:p>
              </w:tc>
            </w:tr>
          </w:tbl>
          <w:p w:rsidR="00E458E6" w:rsidRPr="00E458E6" w:rsidRDefault="00E458E6" w:rsidP="00E458E6">
            <w:pPr>
              <w:widowControl/>
              <w:rPr>
                <w:rFonts w:ascii="新細明體" w:hAnsi="新細明體" w:cs="新細明體"/>
                <w:kern w:val="0"/>
                <w:szCs w:val="24"/>
              </w:rPr>
            </w:pPr>
          </w:p>
        </w:tc>
      </w:tr>
    </w:tbl>
    <w:p w:rsidR="002A4EE9" w:rsidRDefault="00E458E6"/>
    <w:sectPr w:rsidR="002A4EE9" w:rsidSect="00E458E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8E6"/>
    <w:rsid w:val="000B56A3"/>
    <w:rsid w:val="00981528"/>
    <w:rsid w:val="009D25D0"/>
    <w:rsid w:val="00C05B96"/>
    <w:rsid w:val="00E458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6A3"/>
    <w:pPr>
      <w:widowControl w:val="0"/>
    </w:pPr>
    <w:rPr>
      <w:kern w:val="2"/>
      <w:sz w:val="24"/>
      <w:szCs w:val="22"/>
    </w:rPr>
  </w:style>
  <w:style w:type="paragraph" w:styleId="1">
    <w:name w:val="heading 1"/>
    <w:basedOn w:val="a"/>
    <w:next w:val="a"/>
    <w:link w:val="10"/>
    <w:uiPriority w:val="9"/>
    <w:qFormat/>
    <w:rsid w:val="000B56A3"/>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B56A3"/>
    <w:rPr>
      <w:rFonts w:asciiTheme="majorHAnsi" w:eastAsiaTheme="majorEastAsia" w:hAnsiTheme="majorHAnsi" w:cstheme="majorBidi"/>
      <w:b/>
      <w:bCs/>
      <w:kern w:val="52"/>
      <w:sz w:val="52"/>
      <w:szCs w:val="52"/>
    </w:rPr>
  </w:style>
  <w:style w:type="paragraph" w:styleId="a3">
    <w:name w:val="No Spacing"/>
    <w:link w:val="a4"/>
    <w:uiPriority w:val="1"/>
    <w:qFormat/>
    <w:rsid w:val="000B56A3"/>
    <w:rPr>
      <w:sz w:val="22"/>
      <w:szCs w:val="22"/>
    </w:rPr>
  </w:style>
  <w:style w:type="character" w:customStyle="1" w:styleId="a4">
    <w:name w:val="無間距 字元"/>
    <w:link w:val="a3"/>
    <w:uiPriority w:val="1"/>
    <w:rsid w:val="000B56A3"/>
    <w:rPr>
      <w:sz w:val="22"/>
      <w:szCs w:val="22"/>
    </w:rPr>
  </w:style>
  <w:style w:type="paragraph" w:styleId="a5">
    <w:name w:val="Balloon Text"/>
    <w:basedOn w:val="a"/>
    <w:link w:val="a6"/>
    <w:uiPriority w:val="99"/>
    <w:semiHidden/>
    <w:unhideWhenUsed/>
    <w:rsid w:val="00E458E6"/>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458E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6A3"/>
    <w:pPr>
      <w:widowControl w:val="0"/>
    </w:pPr>
    <w:rPr>
      <w:kern w:val="2"/>
      <w:sz w:val="24"/>
      <w:szCs w:val="22"/>
    </w:rPr>
  </w:style>
  <w:style w:type="paragraph" w:styleId="1">
    <w:name w:val="heading 1"/>
    <w:basedOn w:val="a"/>
    <w:next w:val="a"/>
    <w:link w:val="10"/>
    <w:uiPriority w:val="9"/>
    <w:qFormat/>
    <w:rsid w:val="000B56A3"/>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B56A3"/>
    <w:rPr>
      <w:rFonts w:asciiTheme="majorHAnsi" w:eastAsiaTheme="majorEastAsia" w:hAnsiTheme="majorHAnsi" w:cstheme="majorBidi"/>
      <w:b/>
      <w:bCs/>
      <w:kern w:val="52"/>
      <w:sz w:val="52"/>
      <w:szCs w:val="52"/>
    </w:rPr>
  </w:style>
  <w:style w:type="paragraph" w:styleId="a3">
    <w:name w:val="No Spacing"/>
    <w:link w:val="a4"/>
    <w:uiPriority w:val="1"/>
    <w:qFormat/>
    <w:rsid w:val="000B56A3"/>
    <w:rPr>
      <w:sz w:val="22"/>
      <w:szCs w:val="22"/>
    </w:rPr>
  </w:style>
  <w:style w:type="character" w:customStyle="1" w:styleId="a4">
    <w:name w:val="無間距 字元"/>
    <w:link w:val="a3"/>
    <w:uiPriority w:val="1"/>
    <w:rsid w:val="000B56A3"/>
    <w:rPr>
      <w:sz w:val="22"/>
      <w:szCs w:val="22"/>
    </w:rPr>
  </w:style>
  <w:style w:type="paragraph" w:styleId="a5">
    <w:name w:val="Balloon Text"/>
    <w:basedOn w:val="a"/>
    <w:link w:val="a6"/>
    <w:uiPriority w:val="99"/>
    <w:semiHidden/>
    <w:unhideWhenUsed/>
    <w:rsid w:val="00E458E6"/>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458E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47536">
      <w:bodyDiv w:val="1"/>
      <w:marLeft w:val="0"/>
      <w:marRight w:val="0"/>
      <w:marTop w:val="0"/>
      <w:marBottom w:val="0"/>
      <w:divBdr>
        <w:top w:val="none" w:sz="0" w:space="0" w:color="auto"/>
        <w:left w:val="none" w:sz="0" w:space="0" w:color="auto"/>
        <w:bottom w:val="none" w:sz="0" w:space="0" w:color="auto"/>
        <w:right w:val="none" w:sz="0" w:space="0" w:color="auto"/>
      </w:divBdr>
      <w:divsChild>
        <w:div w:id="862062090">
          <w:marLeft w:val="0"/>
          <w:marRight w:val="0"/>
          <w:marTop w:val="0"/>
          <w:marBottom w:val="0"/>
          <w:divBdr>
            <w:top w:val="none" w:sz="0" w:space="0" w:color="auto"/>
            <w:left w:val="none" w:sz="0" w:space="0" w:color="auto"/>
            <w:bottom w:val="none" w:sz="0" w:space="0" w:color="auto"/>
            <w:right w:val="none" w:sz="0" w:space="0" w:color="auto"/>
          </w:divBdr>
          <w:divsChild>
            <w:div w:id="67969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377</Words>
  <Characters>2152</Characters>
  <Application>Microsoft Office Word</Application>
  <DocSecurity>0</DocSecurity>
  <Lines>17</Lines>
  <Paragraphs>5</Paragraphs>
  <ScaleCrop>false</ScaleCrop>
  <Company>WRAP</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WRAP</dc:creator>
  <cp:lastModifiedBy>WRAP</cp:lastModifiedBy>
  <cp:revision>1</cp:revision>
  <dcterms:created xsi:type="dcterms:W3CDTF">2014-03-07T01:24:00Z</dcterms:created>
  <dcterms:modified xsi:type="dcterms:W3CDTF">2014-03-07T01:25:00Z</dcterms:modified>
</cp:coreProperties>
</file>